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A3" w:rsidRPr="00A90885" w:rsidRDefault="00CC46D7" w:rsidP="00CC46D7">
      <w:pPr>
        <w:pStyle w:val="Default"/>
        <w:jc w:val="center"/>
        <w:rPr>
          <w:b/>
          <w:sz w:val="32"/>
          <w:szCs w:val="32"/>
        </w:rPr>
      </w:pPr>
      <w:r w:rsidRPr="00A90885">
        <w:rPr>
          <w:b/>
          <w:sz w:val="32"/>
          <w:szCs w:val="32"/>
        </w:rPr>
        <w:t>Муниципальное бюджетно</w:t>
      </w:r>
      <w:r w:rsidR="00443B07">
        <w:rPr>
          <w:b/>
          <w:sz w:val="32"/>
          <w:szCs w:val="32"/>
        </w:rPr>
        <w:t>е общеобразовательное учреждение</w:t>
      </w:r>
      <w:r w:rsidRPr="00A90885">
        <w:rPr>
          <w:b/>
          <w:sz w:val="32"/>
          <w:szCs w:val="32"/>
        </w:rPr>
        <w:t xml:space="preserve"> средняя общеобразовательная школа № 76 п. Гигант</w:t>
      </w: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b/>
          <w:bCs/>
          <w:sz w:val="28"/>
          <w:szCs w:val="28"/>
        </w:rPr>
      </w:pPr>
    </w:p>
    <w:p w:rsidR="007F5EA3" w:rsidRDefault="007F5EA3" w:rsidP="00B75209">
      <w:pPr>
        <w:pStyle w:val="Default"/>
        <w:jc w:val="center"/>
        <w:rPr>
          <w:b/>
          <w:bCs/>
          <w:sz w:val="28"/>
          <w:szCs w:val="28"/>
        </w:rPr>
      </w:pPr>
      <w:r w:rsidRPr="007F3396">
        <w:rPr>
          <w:b/>
          <w:bCs/>
          <w:sz w:val="28"/>
          <w:szCs w:val="28"/>
        </w:rPr>
        <w:t>РАБОЧАЯ ПРОГРАММА ВОСПИТАНИЯ</w:t>
      </w:r>
    </w:p>
    <w:p w:rsidR="00443B07" w:rsidRDefault="005F0D36" w:rsidP="00B7520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ОБУЧАЮЩИХСЯ МБОУ СОШ № 76 П.ГИГАНТ</w:t>
      </w:r>
    </w:p>
    <w:p w:rsidR="005F0D36" w:rsidRPr="007F3396" w:rsidRDefault="005F0D36" w:rsidP="00B7520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2021-2022 УЧЕБНЫЙ ГОД</w:t>
      </w: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8AC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ab/>
      </w: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CC46D7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Содержание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Пояснител</w:t>
      </w:r>
      <w:r w:rsidR="006E10F7">
        <w:rPr>
          <w:sz w:val="28"/>
          <w:szCs w:val="28"/>
        </w:rPr>
        <w:t xml:space="preserve">ьная записка…………………………………………… </w:t>
      </w:r>
    </w:p>
    <w:p w:rsidR="007F5EA3" w:rsidRPr="007F3396" w:rsidRDefault="007F5EA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1. </w:t>
      </w:r>
      <w:r w:rsidRPr="006E10F7">
        <w:rPr>
          <w:b/>
          <w:sz w:val="28"/>
          <w:szCs w:val="28"/>
        </w:rPr>
        <w:t>Особенности организуемого в школе воспитательного пр</w:t>
      </w:r>
      <w:r w:rsidR="006E10F7" w:rsidRPr="006E10F7">
        <w:rPr>
          <w:b/>
          <w:sz w:val="28"/>
          <w:szCs w:val="28"/>
        </w:rPr>
        <w:t>оцесса</w:t>
      </w:r>
      <w:r w:rsidR="006E10F7">
        <w:rPr>
          <w:sz w:val="28"/>
          <w:szCs w:val="28"/>
        </w:rPr>
        <w:t xml:space="preserve">……………………………………………………………… </w:t>
      </w:r>
    </w:p>
    <w:p w:rsidR="007F5EA3" w:rsidRPr="007F3396" w:rsidRDefault="007F5EA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2. </w:t>
      </w:r>
      <w:r w:rsidRPr="006E10F7">
        <w:rPr>
          <w:b/>
          <w:sz w:val="28"/>
          <w:szCs w:val="28"/>
        </w:rPr>
        <w:t>Цели и зада</w:t>
      </w:r>
      <w:r w:rsidR="006E10F7" w:rsidRPr="006E10F7">
        <w:rPr>
          <w:b/>
          <w:sz w:val="28"/>
          <w:szCs w:val="28"/>
        </w:rPr>
        <w:t>чи воспитания</w:t>
      </w:r>
      <w:r w:rsidR="006E10F7">
        <w:rPr>
          <w:sz w:val="28"/>
          <w:szCs w:val="28"/>
        </w:rPr>
        <w:t>……………………………………….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3</w:t>
      </w:r>
      <w:r w:rsidRPr="006E10F7">
        <w:rPr>
          <w:b/>
          <w:sz w:val="28"/>
          <w:szCs w:val="28"/>
        </w:rPr>
        <w:t>. Виды, формы и содержание деятельности</w:t>
      </w:r>
      <w:r w:rsidRPr="007F3396">
        <w:rPr>
          <w:sz w:val="28"/>
          <w:szCs w:val="28"/>
        </w:rPr>
        <w:t xml:space="preserve"> ........</w:t>
      </w:r>
      <w:r w:rsidR="006E10F7">
        <w:rPr>
          <w:sz w:val="28"/>
          <w:szCs w:val="28"/>
        </w:rPr>
        <w:t>............................</w:t>
      </w:r>
    </w:p>
    <w:p w:rsidR="007F5EA3" w:rsidRPr="007F3396" w:rsidRDefault="007F5EA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3.1. Модуль «Ключев</w:t>
      </w:r>
      <w:r w:rsidR="006E10F7">
        <w:rPr>
          <w:sz w:val="28"/>
          <w:szCs w:val="28"/>
        </w:rPr>
        <w:t>ые общешкольные дела» ……………………</w:t>
      </w:r>
    </w:p>
    <w:p w:rsidR="007F5EA3" w:rsidRPr="007F3396" w:rsidRDefault="00AD505C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3.2.</w:t>
      </w:r>
      <w:r w:rsidR="007F5EA3" w:rsidRPr="007F3396">
        <w:rPr>
          <w:sz w:val="28"/>
          <w:szCs w:val="28"/>
        </w:rPr>
        <w:t xml:space="preserve"> Модуль «Классн</w:t>
      </w:r>
      <w:r w:rsidR="006E10F7">
        <w:rPr>
          <w:sz w:val="28"/>
          <w:szCs w:val="28"/>
        </w:rPr>
        <w:t>ое руководство» ……………………………...</w:t>
      </w:r>
    </w:p>
    <w:p w:rsidR="007F5EA3" w:rsidRPr="007F3396" w:rsidRDefault="00AD505C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3.3.</w:t>
      </w:r>
      <w:r w:rsidR="007F5EA3" w:rsidRPr="007F3396">
        <w:rPr>
          <w:sz w:val="28"/>
          <w:szCs w:val="28"/>
        </w:rPr>
        <w:t xml:space="preserve"> Модуль «Курсы внеурочной деятельности» ……………</w:t>
      </w:r>
      <w:r w:rsidRPr="007F3396">
        <w:rPr>
          <w:sz w:val="28"/>
          <w:szCs w:val="28"/>
        </w:rPr>
        <w:t>……</w:t>
      </w:r>
    </w:p>
    <w:p w:rsidR="007F5EA3" w:rsidRPr="007F3396" w:rsidRDefault="00AD505C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3.4.</w:t>
      </w:r>
      <w:r w:rsidR="007F5EA3" w:rsidRPr="007F3396">
        <w:rPr>
          <w:sz w:val="28"/>
          <w:szCs w:val="28"/>
        </w:rPr>
        <w:t xml:space="preserve"> Модуль «Школьный </w:t>
      </w:r>
      <w:r w:rsidRPr="007F3396">
        <w:rPr>
          <w:sz w:val="28"/>
          <w:szCs w:val="28"/>
        </w:rPr>
        <w:t>урок» …</w:t>
      </w:r>
      <w:r w:rsidR="007F5EA3" w:rsidRPr="007F3396">
        <w:rPr>
          <w:sz w:val="28"/>
          <w:szCs w:val="28"/>
        </w:rPr>
        <w:t>……………………………</w:t>
      </w:r>
      <w:r w:rsidRPr="007F3396">
        <w:rPr>
          <w:sz w:val="28"/>
          <w:szCs w:val="28"/>
        </w:rPr>
        <w:t>……</w:t>
      </w:r>
      <w:r w:rsidR="006E10F7">
        <w:rPr>
          <w:sz w:val="28"/>
          <w:szCs w:val="28"/>
        </w:rPr>
        <w:t xml:space="preserve">. </w:t>
      </w:r>
    </w:p>
    <w:p w:rsidR="007F5EA3" w:rsidRPr="007F3396" w:rsidRDefault="006E10F7" w:rsidP="006E10F7"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D505C" w:rsidRPr="007F3396">
        <w:rPr>
          <w:sz w:val="28"/>
          <w:szCs w:val="28"/>
        </w:rPr>
        <w:t>.</w:t>
      </w:r>
      <w:r w:rsidR="007F5EA3" w:rsidRPr="007F3396">
        <w:rPr>
          <w:sz w:val="28"/>
          <w:szCs w:val="28"/>
        </w:rPr>
        <w:t xml:space="preserve"> Модуль «Детские общ</w:t>
      </w:r>
      <w:r>
        <w:rPr>
          <w:sz w:val="28"/>
          <w:szCs w:val="28"/>
        </w:rPr>
        <w:t xml:space="preserve">ественные объединения» ……………. 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4. </w:t>
      </w:r>
      <w:r w:rsidRPr="006E10F7">
        <w:rPr>
          <w:b/>
          <w:sz w:val="28"/>
          <w:szCs w:val="28"/>
        </w:rPr>
        <w:t>Основные направления самоанализа воспитательной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6E10F7">
        <w:rPr>
          <w:b/>
          <w:sz w:val="28"/>
          <w:szCs w:val="28"/>
        </w:rPr>
        <w:t xml:space="preserve">работы </w:t>
      </w:r>
      <w:r w:rsidRPr="007F3396">
        <w:rPr>
          <w:sz w:val="28"/>
          <w:szCs w:val="28"/>
        </w:rPr>
        <w:t>……………………………………………………</w:t>
      </w:r>
      <w:r w:rsidR="006E10F7" w:rsidRPr="007F3396">
        <w:rPr>
          <w:sz w:val="28"/>
          <w:szCs w:val="28"/>
        </w:rPr>
        <w:t>…</w:t>
      </w:r>
      <w:r w:rsidR="006E10F7">
        <w:rPr>
          <w:sz w:val="28"/>
          <w:szCs w:val="28"/>
        </w:rPr>
        <w:t>….</w:t>
      </w: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Календарный план во</w:t>
      </w:r>
      <w:r w:rsidR="006E10F7">
        <w:rPr>
          <w:rFonts w:ascii="Times New Roman" w:hAnsi="Times New Roman" w:cs="Times New Roman"/>
          <w:sz w:val="28"/>
          <w:szCs w:val="28"/>
        </w:rPr>
        <w:t xml:space="preserve">спитательной работы ……………………. </w:t>
      </w: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C46D7" w:rsidRDefault="00CC46D7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0F7" w:rsidRDefault="006E10F7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0F7" w:rsidRDefault="006E10F7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0F7" w:rsidRDefault="006E10F7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0F7" w:rsidRDefault="006E10F7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0F7" w:rsidRPr="007F3396" w:rsidRDefault="006E10F7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5EA3" w:rsidRPr="007F3396" w:rsidRDefault="007F5EA3" w:rsidP="00B75209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ПОЯСНИТЕЛЬНАЯ ЗАПИСКА</w:t>
      </w:r>
    </w:p>
    <w:p w:rsidR="007F5EA3" w:rsidRPr="007F3396" w:rsidRDefault="007F5EA3" w:rsidP="005F0D36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Рабочая программа воспитания МБОУ СОШ № 76 п. Гигант направлена на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воспитания, на всех уровнях образования, является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   </w:t>
      </w:r>
      <w:r w:rsidR="005F0D36">
        <w:rPr>
          <w:sz w:val="28"/>
          <w:szCs w:val="28"/>
        </w:rPr>
        <w:tab/>
      </w:r>
      <w:r w:rsidRPr="007F3396">
        <w:rPr>
          <w:sz w:val="28"/>
          <w:szCs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(учитель, классный руководитель, заместитель директора по воспитательной работе, педагог-организатор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</w:p>
    <w:p w:rsidR="007F5EA3" w:rsidRPr="007F3396" w:rsidRDefault="007F5EA3" w:rsidP="005F0D36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Рабочая программа воспитания описывает систему форм и способов работы с детьми и включает в себя четыре основных раздела. 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1. Раздел «Особенности организуемого в школе воспитательного процесса». 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2. Раздел «Цель и задачи воспитания». 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3. Раздел «Виды, формы и содержание деятельности». </w:t>
      </w:r>
    </w:p>
    <w:p w:rsidR="007F5EA3" w:rsidRPr="007F3396" w:rsidRDefault="007F5EA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4. Раздел «Основные направления самоанализа воспитательной работы». </w:t>
      </w:r>
    </w:p>
    <w:p w:rsidR="007F5EA3" w:rsidRPr="007F3396" w:rsidRDefault="007F5EA3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К Программе прилагается календарный план воспитательной работы.</w:t>
      </w:r>
    </w:p>
    <w:p w:rsidR="002F4A05" w:rsidRPr="007F3396" w:rsidRDefault="002F4A05" w:rsidP="007F3396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396">
        <w:rPr>
          <w:rFonts w:ascii="Times New Roman" w:hAnsi="Times New Roman" w:cs="Times New Roman"/>
          <w:b/>
          <w:sz w:val="28"/>
          <w:szCs w:val="28"/>
        </w:rPr>
        <w:t>Раздел 1. Особенности организуемого в школе воспитательного процесса</w:t>
      </w:r>
    </w:p>
    <w:p w:rsidR="002F4A05" w:rsidRPr="007F3396" w:rsidRDefault="002F4A05" w:rsidP="00FA2191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МБОУ СОШ № 76 п. Гигант расположена в поселке Гигант в 18 км от г. Сальска. МБОУ СОШ № 76 п. Гигант функционирует с 1952 года (69 лет).</w:t>
      </w:r>
    </w:p>
    <w:p w:rsidR="002F4A05" w:rsidRPr="007F3396" w:rsidRDefault="002F4A05" w:rsidP="00FA2191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 xml:space="preserve">Школа находится в центральной части поселка, в шаговой доступности располагается спортивная школа и МДОУ «Колосок». Неподалеку расположен основной культурный центр – ДК им. Горького в котором расположена детская библиотека. </w:t>
      </w:r>
    </w:p>
    <w:p w:rsidR="002F4A05" w:rsidRPr="007F3396" w:rsidRDefault="002F4A05" w:rsidP="007F339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 xml:space="preserve"> </w:t>
      </w:r>
      <w:r w:rsidR="00FA2191">
        <w:rPr>
          <w:rFonts w:ascii="Times New Roman" w:hAnsi="Times New Roman" w:cs="Times New Roman"/>
          <w:sz w:val="28"/>
          <w:szCs w:val="28"/>
        </w:rPr>
        <w:tab/>
      </w:r>
      <w:r w:rsidRPr="007F3396">
        <w:rPr>
          <w:rFonts w:ascii="Times New Roman" w:hAnsi="Times New Roman" w:cs="Times New Roman"/>
          <w:sz w:val="28"/>
          <w:szCs w:val="28"/>
        </w:rPr>
        <w:t xml:space="preserve"> Положительное влияние на воспитательный процесс обучающихся оказывает близкое расположение ДК им. Горького, сотрудники, методисты и работники библиотеки активно участвуют в воспитательном процессе, проводят классные часы и беседы, предоставляют материалы для проведения тематических мероприятий. </w:t>
      </w:r>
    </w:p>
    <w:p w:rsidR="002F4A05" w:rsidRPr="007F3396" w:rsidRDefault="00AD505C" w:rsidP="00FA2191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lastRenderedPageBreak/>
        <w:t>Значимые партнеры школы — это</w:t>
      </w:r>
      <w:r w:rsidR="002F4A05" w:rsidRPr="007F3396">
        <w:rPr>
          <w:rFonts w:ascii="Times New Roman" w:hAnsi="Times New Roman" w:cs="Times New Roman"/>
          <w:sz w:val="28"/>
          <w:szCs w:val="28"/>
        </w:rPr>
        <w:t xml:space="preserve"> служба социальной </w:t>
      </w:r>
      <w:r w:rsidRPr="007F3396">
        <w:rPr>
          <w:rFonts w:ascii="Times New Roman" w:hAnsi="Times New Roman" w:cs="Times New Roman"/>
          <w:sz w:val="28"/>
          <w:szCs w:val="28"/>
        </w:rPr>
        <w:t>защиты,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СДК</w:t>
      </w:r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п. Гигант, администрацией </w:t>
      </w:r>
      <w:proofErr w:type="spellStart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>Гигантовского</w:t>
      </w:r>
      <w:proofErr w:type="spellEnd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сельского поселения, КДН и ЗП, ПДН ОВД </w:t>
      </w:r>
      <w:proofErr w:type="spellStart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>Сальского</w:t>
      </w:r>
      <w:proofErr w:type="spellEnd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района. Обучающиеся школы принимают участие в проектах, конкурсах и мероприятиях Российского движения школьников, школы Искусств п. Гигант, отдела по Молодежной политики при Администрации </w:t>
      </w:r>
      <w:proofErr w:type="spellStart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>Сальского</w:t>
      </w:r>
      <w:proofErr w:type="spellEnd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района, МГЕР </w:t>
      </w:r>
      <w:proofErr w:type="spellStart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>Сальского</w:t>
      </w:r>
      <w:proofErr w:type="spellEnd"/>
      <w:r w:rsidR="002F4A05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района, Всероссийской общественной организацией ветеранов «Боевое братство», Спортивной школы ДЮСШ п. Гигант.</w:t>
      </w:r>
    </w:p>
    <w:p w:rsidR="002F4A05" w:rsidRPr="007F3396" w:rsidRDefault="002F4A05" w:rsidP="00FA2191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F3396">
        <w:rPr>
          <w:rFonts w:ascii="Times New Roman" w:eastAsia="TimesNewRomanPSMT" w:hAnsi="Times New Roman" w:cs="Times New Roman"/>
          <w:sz w:val="28"/>
          <w:szCs w:val="28"/>
        </w:rPr>
        <w:t>В школе функционируют отряды Юного защитника правопорядка, волонтеров «Солнечный круг</w:t>
      </w:r>
      <w:r w:rsidR="00AD505C" w:rsidRPr="007F3396">
        <w:rPr>
          <w:rFonts w:ascii="Times New Roman" w:eastAsia="TimesNewRomanPSMT" w:hAnsi="Times New Roman" w:cs="Times New Roman"/>
          <w:sz w:val="28"/>
          <w:szCs w:val="28"/>
        </w:rPr>
        <w:t>»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>, «</w:t>
      </w:r>
      <w:proofErr w:type="spellStart"/>
      <w:r w:rsidRPr="007F3396">
        <w:rPr>
          <w:rFonts w:ascii="Times New Roman" w:eastAsia="TimesNewRomanPSMT" w:hAnsi="Times New Roman" w:cs="Times New Roman"/>
          <w:sz w:val="28"/>
          <w:szCs w:val="28"/>
        </w:rPr>
        <w:t>Библиоволонтеры</w:t>
      </w:r>
      <w:proofErr w:type="spellEnd"/>
      <w:r w:rsidRPr="007F3396">
        <w:rPr>
          <w:rFonts w:ascii="Times New Roman" w:eastAsia="TimesNewRomanPSMT" w:hAnsi="Times New Roman" w:cs="Times New Roman"/>
          <w:sz w:val="28"/>
          <w:szCs w:val="28"/>
        </w:rPr>
        <w:t>», Дружина юного пожарного</w:t>
      </w:r>
      <w:r w:rsidR="00AD505C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(ДЮП)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>, отряд</w:t>
      </w:r>
      <w:r w:rsidR="00AD505C" w:rsidRPr="007F3396">
        <w:rPr>
          <w:rFonts w:ascii="Times New Roman" w:eastAsia="TimesNewRomanPSMT" w:hAnsi="Times New Roman" w:cs="Times New Roman"/>
          <w:sz w:val="28"/>
          <w:szCs w:val="28"/>
        </w:rPr>
        <w:t xml:space="preserve"> юных инспекторов движения (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>ЮИД</w:t>
      </w:r>
      <w:r w:rsidR="00AD505C" w:rsidRPr="007F3396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. Работает </w:t>
      </w:r>
      <w:r w:rsidR="00AD505C" w:rsidRPr="007F3396">
        <w:rPr>
          <w:rFonts w:ascii="Times New Roman" w:eastAsia="TimesNewRomanPSMT" w:hAnsi="Times New Roman" w:cs="Times New Roman"/>
          <w:sz w:val="28"/>
          <w:szCs w:val="28"/>
        </w:rPr>
        <w:t>школьный краеведческий музей, расположенный в ДК им. Горького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F4A05" w:rsidRPr="007F3396" w:rsidRDefault="002F4A05" w:rsidP="007F339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FA2191">
        <w:rPr>
          <w:rFonts w:ascii="Times New Roman" w:eastAsia="TimesNewRomanPSMT" w:hAnsi="Times New Roman" w:cs="Times New Roman"/>
          <w:sz w:val="28"/>
          <w:szCs w:val="28"/>
        </w:rPr>
        <w:tab/>
      </w:r>
      <w:r w:rsidR="00FA2191">
        <w:rPr>
          <w:rFonts w:ascii="Times New Roman" w:eastAsia="TimesNewRomanPSMT" w:hAnsi="Times New Roman" w:cs="Times New Roman"/>
          <w:sz w:val="28"/>
          <w:szCs w:val="28"/>
        </w:rPr>
        <w:tab/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Основной контингент обучающихся - это </w:t>
      </w:r>
      <w:r w:rsidR="00AD505C" w:rsidRPr="007F3396">
        <w:rPr>
          <w:rFonts w:ascii="Times New Roman" w:eastAsia="TimesNewRomanPSMT" w:hAnsi="Times New Roman" w:cs="Times New Roman"/>
          <w:sz w:val="28"/>
          <w:szCs w:val="28"/>
        </w:rPr>
        <w:t>дети,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живущие в нашем поселке, подвоз с ближайших отделений школа не осуществляет. Семьи обучающихся в основном благополучные и полные, турецкий состав составляет от 20-30% обучающихся.</w:t>
      </w:r>
    </w:p>
    <w:p w:rsidR="002F4A05" w:rsidRPr="007F3396" w:rsidRDefault="002F4A05" w:rsidP="007F339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A2191">
        <w:rPr>
          <w:rFonts w:ascii="Times New Roman" w:eastAsia="TimesNewRomanPSMT" w:hAnsi="Times New Roman" w:cs="Times New Roman"/>
          <w:sz w:val="28"/>
          <w:szCs w:val="28"/>
        </w:rPr>
        <w:tab/>
      </w:r>
      <w:r w:rsidR="00FA2191">
        <w:rPr>
          <w:rFonts w:ascii="Times New Roman" w:eastAsia="TimesNewRomanPSMT" w:hAnsi="Times New Roman" w:cs="Times New Roman"/>
          <w:sz w:val="28"/>
          <w:szCs w:val="28"/>
        </w:rPr>
        <w:tab/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  Процесс воспитания основывается на следующих принципах взаимодействия педагогов</w:t>
      </w:r>
      <w:r w:rsidRPr="007F3396">
        <w:rPr>
          <w:rFonts w:ascii="Times New Roman" w:hAnsi="Times New Roman" w:cs="Times New Roman"/>
          <w:sz w:val="28"/>
          <w:szCs w:val="28"/>
        </w:rPr>
        <w:t xml:space="preserve"> с детьми. </w:t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Основными традициями воспитания в образовательной организации являются ключевые общешкольные дела, через которые осуществляется интеграция воспитательных усилий педагогов, воспитания других совместных дел педагогов и школьников. Создание таких условий, при которых по мере взросления ребенка увеличивается и его роль в совместных делах (от пассивного наблюдателя до организатора). Ориентирование педагогов школы на формирование коллективов в рамках школьных мероприятий. </w:t>
      </w:r>
    </w:p>
    <w:p w:rsidR="007F5EA3" w:rsidRPr="007F3396" w:rsidRDefault="002F4A05" w:rsidP="007F3396">
      <w:pPr>
        <w:ind w:left="-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FA2191">
        <w:rPr>
          <w:rFonts w:ascii="Times New Roman" w:eastAsia="TimesNewRomanPSMT" w:hAnsi="Times New Roman" w:cs="Times New Roman"/>
          <w:sz w:val="28"/>
          <w:szCs w:val="28"/>
        </w:rPr>
        <w:tab/>
      </w:r>
      <w:r w:rsidR="00FA2191">
        <w:rPr>
          <w:rFonts w:ascii="Times New Roman" w:eastAsia="TimesNewRomanPSMT" w:hAnsi="Times New Roman" w:cs="Times New Roman"/>
          <w:sz w:val="28"/>
          <w:szCs w:val="28"/>
        </w:rPr>
        <w:tab/>
      </w:r>
      <w:r w:rsidRPr="007F3396">
        <w:rPr>
          <w:rFonts w:ascii="Times New Roman" w:eastAsia="TimesNewRomanPSMT" w:hAnsi="Times New Roman" w:cs="Times New Roman"/>
          <w:sz w:val="28"/>
          <w:szCs w:val="28"/>
        </w:rPr>
        <w:t>Воспитательный процесс опирается на творческие способности обучающихся, на традиции патриотического воспитания. Основные традиционные мероприятия, проводимые в школе: День знаний, День учителя, Вечер встречи выпускников, Новогодние праздники, День Победы, Последний звонок</w:t>
      </w:r>
      <w:proofErr w:type="gramStart"/>
      <w:r w:rsidRPr="007F3396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7F3396">
        <w:rPr>
          <w:rFonts w:ascii="Times New Roman" w:eastAsia="TimesNewRomanPSMT" w:hAnsi="Times New Roman" w:cs="Times New Roman"/>
          <w:sz w:val="28"/>
          <w:szCs w:val="28"/>
        </w:rPr>
        <w:t xml:space="preserve"> и др. </w:t>
      </w:r>
    </w:p>
    <w:p w:rsidR="007F5EA3" w:rsidRPr="007F3396" w:rsidRDefault="007F5EA3" w:rsidP="00FA2191">
      <w:pPr>
        <w:pStyle w:val="Default"/>
        <w:ind w:left="-284" w:firstLine="992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 xml:space="preserve">Процесс воспитания в Школе основывается на следующих принципах взаимодействия педагогов и школьников: </w:t>
      </w:r>
    </w:p>
    <w:p w:rsidR="007F5EA3" w:rsidRPr="007F3396" w:rsidRDefault="007F5EA3" w:rsidP="007F339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7F5EA3" w:rsidRPr="007F3396" w:rsidRDefault="007F5EA3" w:rsidP="007F339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7F5EA3" w:rsidRPr="007F3396" w:rsidRDefault="007F5EA3" w:rsidP="007F339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7F5EA3" w:rsidRPr="007F3396" w:rsidRDefault="007F5EA3" w:rsidP="007F339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621B70" w:rsidRPr="006E10F7" w:rsidRDefault="007F5EA3" w:rsidP="006E10F7">
      <w:pPr>
        <w:pStyle w:val="Default"/>
        <w:ind w:left="-284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lastRenderedPageBreak/>
        <w:t xml:space="preserve">- системность, целесообразность и избирательность воспитания как условия его эффективности. </w:t>
      </w:r>
    </w:p>
    <w:p w:rsidR="007F5EA3" w:rsidRPr="007F3396" w:rsidRDefault="007F5EA3" w:rsidP="00FA2191">
      <w:pPr>
        <w:pStyle w:val="Default"/>
        <w:ind w:left="-142" w:firstLine="850"/>
        <w:jc w:val="both"/>
        <w:rPr>
          <w:color w:val="auto"/>
          <w:sz w:val="28"/>
          <w:szCs w:val="28"/>
        </w:rPr>
      </w:pPr>
      <w:r w:rsidRPr="007F3396">
        <w:rPr>
          <w:i/>
          <w:iCs/>
          <w:color w:val="auto"/>
          <w:sz w:val="28"/>
          <w:szCs w:val="28"/>
        </w:rPr>
        <w:t xml:space="preserve">Основными традициями воспитания в школе являются следующие: </w:t>
      </w:r>
    </w:p>
    <w:p w:rsidR="007F5EA3" w:rsidRPr="007F3396" w:rsidRDefault="007F5EA3" w:rsidP="007F3396">
      <w:pPr>
        <w:pStyle w:val="Default"/>
        <w:spacing w:after="86"/>
        <w:ind w:left="-142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 xml:space="preserve">- стержнем годового цикла воспитательной работы школы являются коллективные творческие дела, через которые осуществляется интеграция воспитательных усилий педагогов; </w:t>
      </w:r>
    </w:p>
    <w:p w:rsidR="002F4A05" w:rsidRPr="007F3396" w:rsidRDefault="007F5EA3" w:rsidP="007F3396">
      <w:pPr>
        <w:pStyle w:val="Default"/>
        <w:ind w:left="-142"/>
        <w:jc w:val="both"/>
        <w:rPr>
          <w:color w:val="auto"/>
          <w:sz w:val="28"/>
          <w:szCs w:val="28"/>
        </w:rPr>
      </w:pPr>
      <w:r w:rsidRPr="007F3396">
        <w:rPr>
          <w:color w:val="auto"/>
          <w:sz w:val="28"/>
          <w:szCs w:val="28"/>
        </w:rPr>
        <w:t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</w:t>
      </w:r>
      <w:r w:rsidR="002F4A05" w:rsidRPr="007F3396">
        <w:rPr>
          <w:color w:val="auto"/>
          <w:sz w:val="28"/>
          <w:szCs w:val="28"/>
        </w:rPr>
        <w:t xml:space="preserve">ктивный анализ их результатов; </w:t>
      </w:r>
    </w:p>
    <w:p w:rsidR="002F4A05" w:rsidRPr="007F3396" w:rsidRDefault="002F4A05" w:rsidP="007F339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2F4A05" w:rsidRPr="007F3396" w:rsidRDefault="002F4A05" w:rsidP="007F339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в проведении общешкольных дел отсутствует </w:t>
      </w:r>
      <w:proofErr w:type="spellStart"/>
      <w:r w:rsidRPr="007F3396">
        <w:rPr>
          <w:sz w:val="28"/>
          <w:szCs w:val="28"/>
        </w:rPr>
        <w:t>соревновательность</w:t>
      </w:r>
      <w:proofErr w:type="spellEnd"/>
      <w:r w:rsidRPr="007F3396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F3396">
        <w:rPr>
          <w:sz w:val="28"/>
          <w:szCs w:val="28"/>
        </w:rPr>
        <w:t>межклассное</w:t>
      </w:r>
      <w:proofErr w:type="spellEnd"/>
      <w:r w:rsidRPr="007F3396">
        <w:rPr>
          <w:sz w:val="28"/>
          <w:szCs w:val="28"/>
        </w:rPr>
        <w:t xml:space="preserve"> и </w:t>
      </w:r>
      <w:proofErr w:type="spellStart"/>
      <w:r w:rsidRPr="007F3396">
        <w:rPr>
          <w:sz w:val="28"/>
          <w:szCs w:val="28"/>
        </w:rPr>
        <w:t>межвозрастное</w:t>
      </w:r>
      <w:proofErr w:type="spellEnd"/>
      <w:r w:rsidRPr="007F3396">
        <w:rPr>
          <w:sz w:val="28"/>
          <w:szCs w:val="28"/>
        </w:rPr>
        <w:t xml:space="preserve"> взаимодействие школьников, а также их социальная активность; </w:t>
      </w:r>
    </w:p>
    <w:p w:rsidR="002F4A05" w:rsidRPr="007F3396" w:rsidRDefault="002F4A05" w:rsidP="007F3396">
      <w:pPr>
        <w:pStyle w:val="Default"/>
        <w:ind w:left="-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7F5EA3" w:rsidRPr="007F3396" w:rsidRDefault="002F4A05" w:rsidP="007F3396">
      <w:pPr>
        <w:pStyle w:val="Default"/>
        <w:ind w:left="-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</w:p>
    <w:p w:rsidR="001A5343" w:rsidRPr="007F3396" w:rsidRDefault="001A5343" w:rsidP="00B75209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2. ЦЕЛЬ И ЗАДАЧИ ВОСПИТАНИЯ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7F3396">
        <w:rPr>
          <w:b/>
          <w:bCs/>
          <w:i/>
          <w:iCs/>
          <w:sz w:val="28"/>
          <w:szCs w:val="28"/>
        </w:rPr>
        <w:t xml:space="preserve">цель воспитания </w:t>
      </w:r>
      <w:r w:rsidR="000B105A">
        <w:rPr>
          <w:sz w:val="28"/>
          <w:szCs w:val="28"/>
        </w:rPr>
        <w:t>в МБОУ СОШ № 76 п. Гигант</w:t>
      </w:r>
      <w:r w:rsidRPr="007F3396">
        <w:rPr>
          <w:sz w:val="28"/>
          <w:szCs w:val="28"/>
        </w:rPr>
        <w:t xml:space="preserve"> – личностное развитие школьников, проявляющееся: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2) в развитии их позитивных отношений к этим общественным ценностям (т.е. в развитии их социально значимых отношений);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</w:t>
      </w:r>
      <w:r w:rsidRPr="007F3396">
        <w:rPr>
          <w:sz w:val="28"/>
          <w:szCs w:val="28"/>
        </w:rPr>
        <w:lastRenderedPageBreak/>
        <w:t xml:space="preserve">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7F3396">
        <w:rPr>
          <w:b/>
          <w:bCs/>
          <w:i/>
          <w:iCs/>
          <w:sz w:val="28"/>
          <w:szCs w:val="28"/>
        </w:rPr>
        <w:t>приоритеты</w:t>
      </w:r>
      <w:r w:rsidRPr="007F3396">
        <w:rPr>
          <w:sz w:val="28"/>
          <w:szCs w:val="28"/>
        </w:rPr>
        <w:t xml:space="preserve">, соответствующие трем уровням общего образования: </w:t>
      </w:r>
    </w:p>
    <w:p w:rsidR="001A5343" w:rsidRPr="007F3396" w:rsidRDefault="727C5C87" w:rsidP="00FA2191">
      <w:pPr>
        <w:pStyle w:val="Default"/>
        <w:ind w:firstLine="708"/>
        <w:jc w:val="both"/>
        <w:rPr>
          <w:sz w:val="28"/>
          <w:szCs w:val="28"/>
        </w:rPr>
      </w:pPr>
      <w:r w:rsidRPr="727C5C87">
        <w:rPr>
          <w:sz w:val="28"/>
          <w:szCs w:val="28"/>
        </w:rPr>
        <w:t>1</w:t>
      </w:r>
      <w:r w:rsidRPr="727C5C87">
        <w:rPr>
          <w:i/>
          <w:iCs/>
          <w:sz w:val="28"/>
          <w:szCs w:val="28"/>
        </w:rPr>
        <w:t xml:space="preserve">. </w:t>
      </w:r>
      <w:r w:rsidRPr="727C5C87">
        <w:rPr>
          <w:sz w:val="28"/>
          <w:szCs w:val="28"/>
        </w:rPr>
        <w:t xml:space="preserve">В воспитании детей младшего  школьного возраста </w:t>
      </w:r>
      <w:r w:rsidRPr="727C5C87">
        <w:rPr>
          <w:b/>
          <w:bCs/>
          <w:sz w:val="28"/>
          <w:szCs w:val="28"/>
        </w:rPr>
        <w:t>(</w:t>
      </w:r>
      <w:r w:rsidRPr="727C5C87">
        <w:rPr>
          <w:b/>
          <w:bCs/>
          <w:i/>
          <w:iCs/>
          <w:sz w:val="28"/>
          <w:szCs w:val="28"/>
        </w:rPr>
        <w:t>уровень начального общего образования</w:t>
      </w:r>
      <w:r w:rsidRPr="727C5C87">
        <w:rPr>
          <w:b/>
          <w:bCs/>
          <w:sz w:val="28"/>
          <w:szCs w:val="28"/>
        </w:rPr>
        <w:t xml:space="preserve">) </w:t>
      </w:r>
      <w:r w:rsidRPr="727C5C87">
        <w:rPr>
          <w:sz w:val="28"/>
          <w:szCs w:val="28"/>
        </w:rPr>
        <w:t xml:space="preserve"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-быть трудолюбивым, следуя принципу «делу —время, потехе —час» как в учебных занятиях, так и в домашних делах, доводить начатое дело до конца;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-знать и любить свою Родину –свой родн</w:t>
      </w:r>
      <w:r w:rsidR="000B105A">
        <w:rPr>
          <w:sz w:val="28"/>
          <w:szCs w:val="28"/>
        </w:rPr>
        <w:t>ой дом, двор, улицу, поселок</w:t>
      </w:r>
      <w:r w:rsidRPr="007F3396">
        <w:rPr>
          <w:sz w:val="28"/>
          <w:szCs w:val="28"/>
        </w:rPr>
        <w:t xml:space="preserve">, свою страну;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-проявлять миролюбие —не затевать конфликтов и стремиться решать спорные вопросы, не прибегая к силе;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-стремиться узнавать что-то новое, проявлять любознательность, ценить знания;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-быть вежливым и опрятным, скромным и приветливым;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-соблюдать правила личной гигиены, режим дня, вести здоровый образ жизни;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1A5343" w:rsidRPr="007F3396" w:rsidRDefault="001A5343" w:rsidP="00FA2191">
      <w:pPr>
        <w:pStyle w:val="Default"/>
        <w:ind w:left="-142" w:firstLine="850"/>
        <w:jc w:val="both"/>
        <w:rPr>
          <w:sz w:val="28"/>
          <w:szCs w:val="28"/>
        </w:rPr>
      </w:pPr>
      <w:r w:rsidRPr="007F3396">
        <w:rPr>
          <w:sz w:val="28"/>
          <w:szCs w:val="28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 2. В воспитании детей подросткового возраста (</w:t>
      </w:r>
      <w:r w:rsidRPr="007F3396">
        <w:rPr>
          <w:b/>
          <w:bCs/>
          <w:i/>
          <w:iCs/>
          <w:sz w:val="28"/>
          <w:szCs w:val="28"/>
        </w:rPr>
        <w:t>уровень основного общего образования</w:t>
      </w:r>
      <w:r w:rsidRPr="007F3396">
        <w:rPr>
          <w:sz w:val="28"/>
          <w:szCs w:val="28"/>
        </w:rPr>
        <w:t xml:space="preserve"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семье как главной опоре в жизни человека и источнику его счастья;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1A5343" w:rsidRPr="007F3396" w:rsidRDefault="001A5343" w:rsidP="007F3396">
      <w:pPr>
        <w:pStyle w:val="Default"/>
        <w:ind w:left="-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 окружающим людям как безусловной и абсолютной ценности, как равноправным </w:t>
      </w:r>
      <w:r w:rsidR="00D22C2F" w:rsidRPr="007F3396">
        <w:rPr>
          <w:sz w:val="28"/>
          <w:szCs w:val="28"/>
        </w:rPr>
        <w:t>социальным партнерам</w:t>
      </w:r>
      <w:r w:rsidRPr="007F3396">
        <w:rPr>
          <w:sz w:val="28"/>
          <w:szCs w:val="28"/>
        </w:rPr>
        <w:t xml:space="preserve">, с которыми необходимо выстраивать доброжелательные и </w:t>
      </w:r>
      <w:proofErr w:type="spellStart"/>
      <w:r w:rsidRPr="007F3396">
        <w:rPr>
          <w:sz w:val="28"/>
          <w:szCs w:val="28"/>
        </w:rPr>
        <w:t>взаимоподдерживающие</w:t>
      </w:r>
      <w:proofErr w:type="spellEnd"/>
      <w:r w:rsidRPr="007F3396">
        <w:rPr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1A5343" w:rsidRPr="007F3396" w:rsidRDefault="001A5343" w:rsidP="007F3396">
      <w:pPr>
        <w:pStyle w:val="Default"/>
        <w:ind w:left="-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  </w:t>
      </w:r>
      <w:r w:rsidR="00FA2191">
        <w:rPr>
          <w:sz w:val="28"/>
          <w:szCs w:val="28"/>
        </w:rPr>
        <w:tab/>
      </w:r>
      <w:r w:rsidR="00FA2191">
        <w:rPr>
          <w:sz w:val="28"/>
          <w:szCs w:val="28"/>
        </w:rPr>
        <w:tab/>
      </w:r>
      <w:r w:rsidRPr="007F3396">
        <w:rPr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3. В воспитании детей юношеского возраста (</w:t>
      </w:r>
      <w:r w:rsidRPr="007F3396">
        <w:rPr>
          <w:b/>
          <w:bCs/>
          <w:i/>
          <w:iCs/>
          <w:sz w:val="28"/>
          <w:szCs w:val="28"/>
        </w:rPr>
        <w:t>уровень среднего общего образования</w:t>
      </w:r>
      <w:r w:rsidRPr="007F3396">
        <w:rPr>
          <w:sz w:val="28"/>
          <w:szCs w:val="28"/>
        </w:rPr>
        <w:t xml:space="preserve">) 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lastRenderedPageBreak/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1A5343" w:rsidRPr="007F3396" w:rsidRDefault="001A5343" w:rsidP="00FA2191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1A5343" w:rsidRPr="007F3396" w:rsidRDefault="001A5343" w:rsidP="00FA2191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трудовой опыт, опыт участия в производственной практике; </w:t>
      </w:r>
    </w:p>
    <w:p w:rsidR="001A5343" w:rsidRPr="007F3396" w:rsidRDefault="001A5343" w:rsidP="00FA2191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 опыт дел, направленных на польз</w:t>
      </w:r>
      <w:r w:rsidR="00D22C2F">
        <w:rPr>
          <w:sz w:val="28"/>
          <w:szCs w:val="28"/>
        </w:rPr>
        <w:t>у своему родному поселку</w:t>
      </w:r>
      <w:r w:rsidRPr="007F3396">
        <w:rPr>
          <w:sz w:val="28"/>
          <w:szCs w:val="28"/>
        </w:rPr>
        <w:t xml:space="preserve">, стране в целом, </w:t>
      </w:r>
      <w:r w:rsidR="008045F5">
        <w:rPr>
          <w:sz w:val="28"/>
          <w:szCs w:val="28"/>
        </w:rPr>
        <w:t>-</w:t>
      </w:r>
      <w:r w:rsidRPr="007F3396">
        <w:rPr>
          <w:sz w:val="28"/>
          <w:szCs w:val="28"/>
        </w:rPr>
        <w:t xml:space="preserve">опыт деятельного выражения собственной гражданской позиции; </w:t>
      </w:r>
    </w:p>
    <w:p w:rsidR="001A5343" w:rsidRPr="007F3396" w:rsidRDefault="001A5343" w:rsidP="00FA2191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природоохранных дел; </w:t>
      </w:r>
    </w:p>
    <w:p w:rsidR="001A5343" w:rsidRPr="007F3396" w:rsidRDefault="001A5343" w:rsidP="00FA2191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разрешения возникающих конфликтных ситуаций в школе, дома или на улице; </w:t>
      </w:r>
    </w:p>
    <w:p w:rsidR="001A5343" w:rsidRPr="007F3396" w:rsidRDefault="001A5343" w:rsidP="008045F5">
      <w:pPr>
        <w:pStyle w:val="Default"/>
        <w:ind w:left="142" w:hanging="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8045F5" w:rsidRDefault="001A5343" w:rsidP="008045F5">
      <w:pPr>
        <w:pStyle w:val="Default"/>
        <w:ind w:left="142" w:hanging="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изучения, защиты и восстановления культурного наследия </w:t>
      </w:r>
      <w:r w:rsidR="008045F5" w:rsidRPr="007F3396">
        <w:rPr>
          <w:sz w:val="28"/>
          <w:szCs w:val="28"/>
        </w:rPr>
        <w:t xml:space="preserve">человечества, </w:t>
      </w:r>
      <w:r w:rsidR="008045F5">
        <w:rPr>
          <w:sz w:val="28"/>
          <w:szCs w:val="28"/>
        </w:rPr>
        <w:t xml:space="preserve">- </w:t>
      </w:r>
      <w:r w:rsidRPr="007F3396">
        <w:rPr>
          <w:sz w:val="28"/>
          <w:szCs w:val="28"/>
        </w:rPr>
        <w:t xml:space="preserve">опыт создания собственных произведений культуры, </w:t>
      </w:r>
    </w:p>
    <w:p w:rsidR="001A5343" w:rsidRPr="007F3396" w:rsidRDefault="008045F5" w:rsidP="008045F5">
      <w:pPr>
        <w:pStyle w:val="Default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5343" w:rsidRPr="007F3396">
        <w:rPr>
          <w:sz w:val="28"/>
          <w:szCs w:val="28"/>
        </w:rPr>
        <w:t>опыт творческого самовыражения;</w:t>
      </w:r>
    </w:p>
    <w:p w:rsidR="001A5343" w:rsidRPr="007F3396" w:rsidRDefault="001A5343" w:rsidP="008045F5">
      <w:pPr>
        <w:pStyle w:val="Default"/>
        <w:ind w:left="142" w:hanging="142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опыт оказания помощи окружающим, заботы о малышах или пожилых людях, волонтерский опыт; </w:t>
      </w:r>
    </w:p>
    <w:p w:rsidR="008045F5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 опыт самопознания и самоанализа,</w:t>
      </w:r>
    </w:p>
    <w:p w:rsidR="001A5343" w:rsidRPr="007F3396" w:rsidRDefault="008045F5" w:rsidP="007F33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5343" w:rsidRPr="007F3396">
        <w:rPr>
          <w:sz w:val="28"/>
          <w:szCs w:val="28"/>
        </w:rPr>
        <w:t xml:space="preserve"> опыт социально приемлемого самовыражения и самореализации.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7F3396">
        <w:rPr>
          <w:b/>
          <w:bCs/>
          <w:i/>
          <w:iCs/>
          <w:sz w:val="28"/>
          <w:szCs w:val="28"/>
        </w:rPr>
        <w:t>не означает игнорирования других составляющих общей цели воспитания</w:t>
      </w:r>
      <w:r w:rsidRPr="007F3396">
        <w:rPr>
          <w:sz w:val="28"/>
          <w:szCs w:val="28"/>
        </w:rPr>
        <w:t xml:space="preserve"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7F3396">
        <w:rPr>
          <w:b/>
          <w:bCs/>
          <w:i/>
          <w:iCs/>
          <w:sz w:val="28"/>
          <w:szCs w:val="28"/>
        </w:rPr>
        <w:t xml:space="preserve">задач: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lastRenderedPageBreak/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3) вовлекать школьников в кружки и секции, работающие по школьным программам внеурочной деятельности, реализовывать их воспитательные возможности;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7) организовывать для ш</w:t>
      </w:r>
      <w:r w:rsidR="00907012">
        <w:rPr>
          <w:sz w:val="28"/>
          <w:szCs w:val="28"/>
        </w:rPr>
        <w:t xml:space="preserve">кольников </w:t>
      </w:r>
      <w:r w:rsidR="00535CDD">
        <w:rPr>
          <w:sz w:val="28"/>
          <w:szCs w:val="28"/>
        </w:rPr>
        <w:t xml:space="preserve">экскурсии, </w:t>
      </w:r>
      <w:r w:rsidR="00535CDD" w:rsidRPr="007F3396">
        <w:rPr>
          <w:sz w:val="28"/>
          <w:szCs w:val="28"/>
        </w:rPr>
        <w:t>походы</w:t>
      </w:r>
      <w:r w:rsidRPr="007F3396">
        <w:rPr>
          <w:sz w:val="28"/>
          <w:szCs w:val="28"/>
        </w:rPr>
        <w:t xml:space="preserve"> и реализовывать их воспитательный потенциал;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8) организовывать </w:t>
      </w:r>
      <w:proofErr w:type="spellStart"/>
      <w:r w:rsidRPr="007F3396">
        <w:rPr>
          <w:sz w:val="28"/>
          <w:szCs w:val="28"/>
        </w:rPr>
        <w:t>профориентационную</w:t>
      </w:r>
      <w:proofErr w:type="spellEnd"/>
      <w:r w:rsidRPr="007F3396">
        <w:rPr>
          <w:sz w:val="28"/>
          <w:szCs w:val="28"/>
        </w:rPr>
        <w:t xml:space="preserve"> работу со школьниками;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9) организовать работу школьных медиа, реализовывать их воспитательный потенциал;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1A5343" w:rsidRPr="007F3396" w:rsidRDefault="001A5343" w:rsidP="00B75209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3. ВИДЫ, ФОРМЫ И СОДЕРЖАНИЕ ДЕЯТЕЛЬНОСТИ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1A5343" w:rsidRPr="007F3396" w:rsidRDefault="001A5343" w:rsidP="00B75209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3.</w:t>
      </w:r>
      <w:r w:rsidR="00705510" w:rsidRPr="007F3396">
        <w:rPr>
          <w:b/>
          <w:bCs/>
          <w:sz w:val="28"/>
          <w:szCs w:val="28"/>
        </w:rPr>
        <w:t>1. Модуль</w:t>
      </w:r>
      <w:r w:rsidRPr="007F3396">
        <w:rPr>
          <w:b/>
          <w:bCs/>
          <w:sz w:val="28"/>
          <w:szCs w:val="28"/>
        </w:rPr>
        <w:t xml:space="preserve"> «Ключевые общешкольные дела»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комплекс коллективных творческих дел (далее КТД), интересных и значимых для школьников, объединяющих их вместе с педагогами в единый коллектив.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На внешкольном уровне: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-социальные проекты – ежегодные совместно разрабатываемые и реализуемые школьниками и педагогами комплексы дел (благотворительной, </w:t>
      </w:r>
      <w:r w:rsidRPr="007F3396">
        <w:rPr>
          <w:sz w:val="28"/>
          <w:szCs w:val="28"/>
        </w:rPr>
        <w:lastRenderedPageBreak/>
        <w:t xml:space="preserve">экологической, патриотической, трудовой направленности), ориентированные на преобразование окружающего школу социума: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-социально-благотворительная инициатива (акция) Акция «Спешите делать добрые дела!», «Собери подарок другу»</w:t>
      </w:r>
      <w:r w:rsidR="00705510">
        <w:rPr>
          <w:sz w:val="28"/>
          <w:szCs w:val="28"/>
        </w:rPr>
        <w:t>, «Помоги собраться в школу»</w:t>
      </w:r>
      <w:r w:rsidRPr="007F3396">
        <w:rPr>
          <w:sz w:val="28"/>
          <w:szCs w:val="28"/>
        </w:rPr>
        <w:t xml:space="preserve"> - сбор подарков</w:t>
      </w:r>
      <w:r w:rsidR="00705510">
        <w:rPr>
          <w:sz w:val="28"/>
          <w:szCs w:val="28"/>
        </w:rPr>
        <w:t>, канцелярских принадлежностей</w:t>
      </w:r>
      <w:r w:rsidRPr="007F3396">
        <w:rPr>
          <w:sz w:val="28"/>
          <w:szCs w:val="28"/>
        </w:rPr>
        <w:t xml:space="preserve"> для детей, находящихся в трудной жизненной ситуации), обучающиеся </w:t>
      </w:r>
      <w:proofErr w:type="spellStart"/>
      <w:proofErr w:type="gramStart"/>
      <w:r w:rsidRPr="007F3396">
        <w:rPr>
          <w:sz w:val="28"/>
          <w:szCs w:val="28"/>
        </w:rPr>
        <w:t>школы,родительское</w:t>
      </w:r>
      <w:proofErr w:type="spellEnd"/>
      <w:proofErr w:type="gramEnd"/>
      <w:r w:rsidRPr="007F3396">
        <w:rPr>
          <w:sz w:val="28"/>
          <w:szCs w:val="28"/>
        </w:rPr>
        <w:t xml:space="preserve"> сообщество и</w:t>
      </w:r>
      <w:r w:rsidR="00705510">
        <w:rPr>
          <w:sz w:val="28"/>
          <w:szCs w:val="28"/>
        </w:rPr>
        <w:t xml:space="preserve"> педагоги</w:t>
      </w:r>
      <w:r w:rsidRPr="007F3396">
        <w:rPr>
          <w:sz w:val="28"/>
          <w:szCs w:val="28"/>
        </w:rPr>
        <w:t xml:space="preserve">. Ход мероприятия и его итоги освещаются на школьном сайте.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 Осенняя неделя добра, посвященная Дню пожилого человека (</w:t>
      </w:r>
      <w:r w:rsidR="00705510">
        <w:rPr>
          <w:sz w:val="28"/>
          <w:szCs w:val="28"/>
        </w:rPr>
        <w:t>поздравление жителей поселка</w:t>
      </w:r>
      <w:r w:rsidRPr="007F3396">
        <w:rPr>
          <w:sz w:val="28"/>
          <w:szCs w:val="28"/>
        </w:rPr>
        <w:t xml:space="preserve">) «Низкий Вам поклон», поздравление педагогов-ветеранов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общешкольные родительские и ученические собрания, которые проводятся регулярно, в их рамках обсуждаются насущные проблемы.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патриотическая акция «Ветеран живет рядом», организация встреч с ветеранами Великой Отечественной войны, локальных войн, тружениками тыла. </w:t>
      </w:r>
    </w:p>
    <w:p w:rsidR="001A5343" w:rsidRPr="007F3396" w:rsidRDefault="001A5343" w:rsidP="007F3396">
      <w:pPr>
        <w:pStyle w:val="Default"/>
        <w:ind w:left="-142"/>
        <w:jc w:val="both"/>
        <w:rPr>
          <w:color w:val="auto"/>
          <w:sz w:val="28"/>
          <w:szCs w:val="28"/>
        </w:rPr>
      </w:pPr>
      <w:r w:rsidRPr="007F3396">
        <w:rPr>
          <w:sz w:val="28"/>
          <w:szCs w:val="28"/>
        </w:rPr>
        <w:t>- встречи учащихся, родител</w:t>
      </w:r>
      <w:r w:rsidR="00705510">
        <w:rPr>
          <w:sz w:val="28"/>
          <w:szCs w:val="28"/>
        </w:rPr>
        <w:t>ей с представителями ОДН</w:t>
      </w:r>
      <w:r w:rsidRPr="007F3396">
        <w:rPr>
          <w:sz w:val="28"/>
          <w:szCs w:val="28"/>
        </w:rPr>
        <w:t xml:space="preserve">, ГИБДД в рамках профилактических мероприятий (профилактика правонарушений, употребления ПАВ, наркотиков, нарушений ПДД и т.д.); </w:t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На школьном уровне: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«Здравствуй, школа!», </w:t>
      </w:r>
      <w:r w:rsidR="00705510" w:rsidRPr="007F3396">
        <w:rPr>
          <w:sz w:val="28"/>
          <w:szCs w:val="28"/>
        </w:rPr>
        <w:t>линейка,</w:t>
      </w:r>
      <w:r w:rsidRPr="007F3396">
        <w:rPr>
          <w:sz w:val="28"/>
          <w:szCs w:val="28"/>
        </w:rPr>
        <w:t xml:space="preserve"> посвященная Дню знаний;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Посвящение в первоклассники «Мы школьниками стали!»;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День Учителя, «С любовью к Вам, Учителя!» (поздравление учителей, концертная программа, подготовленная обучающимися); </w:t>
      </w:r>
    </w:p>
    <w:p w:rsidR="001A5343" w:rsidRPr="007F3396" w:rsidRDefault="00705510" w:rsidP="007F33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Новогодний карнавал</w:t>
      </w:r>
      <w:r w:rsidR="001A5343" w:rsidRPr="007F3396">
        <w:rPr>
          <w:sz w:val="28"/>
          <w:szCs w:val="28"/>
        </w:rPr>
        <w:t xml:space="preserve"> (новогоднее представление и игры у елки);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>- День матери</w:t>
      </w:r>
      <w:r w:rsidRPr="007F3396">
        <w:rPr>
          <w:i/>
          <w:iCs/>
          <w:sz w:val="28"/>
          <w:szCs w:val="28"/>
        </w:rPr>
        <w:t xml:space="preserve">, </w:t>
      </w:r>
      <w:r w:rsidRPr="007F3396">
        <w:rPr>
          <w:sz w:val="28"/>
          <w:szCs w:val="28"/>
        </w:rPr>
        <w:t xml:space="preserve">праздничное поздравление «Самой любимой посвящая!»; </w:t>
      </w:r>
    </w:p>
    <w:p w:rsidR="001A5343" w:rsidRPr="007F3396" w:rsidRDefault="001A5343" w:rsidP="007F3396">
      <w:pPr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- Мероприятия месячника гражданского и патриотического воспитания;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Праздники, концерты, конкурсные программы в Новогодние праздники,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- 8 Марта, День защитника Отечества, День Победы, «Первый звонок», «Последний звонок» и др.;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Предметные недели;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«Посвящение первоклашек в пешеходы»;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«Первый звонок»;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«Последний звонок».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общешкольные линейки с вручением грамот и благодарностей «За честь школы»;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награждение на торжественной линейке «Последний звонок»;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lastRenderedPageBreak/>
        <w:t xml:space="preserve">по итогам учебного года; </w:t>
      </w:r>
    </w:p>
    <w:p w:rsidR="001A5343" w:rsidRPr="007F3396" w:rsidRDefault="001A5343" w:rsidP="007F3396">
      <w:pPr>
        <w:pStyle w:val="Default"/>
        <w:spacing w:after="84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награждение на торжественной части Выпускного вечера; </w:t>
      </w:r>
    </w:p>
    <w:p w:rsidR="001A5343" w:rsidRPr="007F3396" w:rsidRDefault="001A5343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итоговые родительские собрания. </w:t>
      </w:r>
    </w:p>
    <w:p w:rsidR="001A5343" w:rsidRPr="007F3396" w:rsidRDefault="00FA2191" w:rsidP="007F33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5343" w:rsidRPr="007F3396" w:rsidRDefault="001A5343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На уровне классов: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участие школьных классов в реализации общешкольных ключевых дел; </w:t>
      </w:r>
    </w:p>
    <w:p w:rsidR="001A5343" w:rsidRPr="007F3396" w:rsidRDefault="007F3396" w:rsidP="007F3396">
      <w:pPr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F3396" w:rsidRPr="007F3396" w:rsidRDefault="00FA2191" w:rsidP="00FA219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7F3396" w:rsidRPr="007F3396">
        <w:rPr>
          <w:b/>
          <w:bCs/>
          <w:i/>
          <w:iCs/>
          <w:sz w:val="28"/>
          <w:szCs w:val="28"/>
        </w:rPr>
        <w:t xml:space="preserve">На индивидуальном уровне: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индивидуальная помощь ребенку (при необходимости) в освоении навыков подготовки, проведения и анализа ключевых дел;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7F3396" w:rsidRPr="007F3396" w:rsidRDefault="007F3396" w:rsidP="007F3396">
      <w:pPr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7F3396" w:rsidRPr="007F3396" w:rsidRDefault="007F3396" w:rsidP="00B75209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3.2. Модуль «Классное руководство»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Осуществляя работу с классом, педагог организует работу с коллективом класса, индивидуальную работу с учащимися вверенного ему класса, работу с учителями, преподающими в данном классе, работу с родителями учащихся или их законными представителями.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Работа с классным коллективом: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7F3396" w:rsidRPr="007F3396" w:rsidRDefault="007F3396" w:rsidP="007F3396">
      <w:pPr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 xml:space="preserve"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7F339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F3396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7F339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7F3396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</w:t>
      </w:r>
      <w:r w:rsidRPr="007F3396">
        <w:rPr>
          <w:rFonts w:ascii="Times New Roman" w:hAnsi="Times New Roman" w:cs="Times New Roman"/>
          <w:sz w:val="28"/>
          <w:szCs w:val="28"/>
        </w:rPr>
        <w:lastRenderedPageBreak/>
        <w:t>доверительные отношения с учащимися класса, стать для них значимым взрослым, задающим образцы поведения в обществе;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сплочение коллектива класса через: игры и тренинги на сплочение и </w:t>
      </w:r>
      <w:proofErr w:type="spellStart"/>
      <w:r w:rsidRPr="007F3396">
        <w:rPr>
          <w:sz w:val="28"/>
          <w:szCs w:val="28"/>
        </w:rPr>
        <w:t>командообразование</w:t>
      </w:r>
      <w:proofErr w:type="spellEnd"/>
      <w:r w:rsidRPr="007F3396">
        <w:rPr>
          <w:sz w:val="28"/>
          <w:szCs w:val="28"/>
        </w:rPr>
        <w:t xml:space="preserve">; однодневные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7F3396">
        <w:rPr>
          <w:sz w:val="28"/>
          <w:szCs w:val="28"/>
        </w:rPr>
        <w:t>микрогруппами</w:t>
      </w:r>
      <w:proofErr w:type="spellEnd"/>
      <w:r w:rsidRPr="007F3396">
        <w:rPr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7F3396">
        <w:rPr>
          <w:sz w:val="28"/>
          <w:szCs w:val="28"/>
        </w:rPr>
        <w:t>внутриклассные</w:t>
      </w:r>
      <w:proofErr w:type="spellEnd"/>
      <w:r w:rsidRPr="007F3396">
        <w:rPr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i/>
          <w:iCs/>
          <w:sz w:val="28"/>
          <w:szCs w:val="28"/>
        </w:rPr>
        <w:t xml:space="preserve">Проведение классных часов: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1 неделя - Здоровый образ жизни, правила дорожного движения, пожарной безопасности, действия при ЧС.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2 неделя - направленных на формирование межличностных отношений.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3 неделя - направленных на патриотическое воспитание. </w:t>
      </w:r>
    </w:p>
    <w:p w:rsidR="0022088B" w:rsidRDefault="007F3396" w:rsidP="0022088B">
      <w:pPr>
        <w:jc w:val="both"/>
        <w:rPr>
          <w:rFonts w:ascii="Times New Roman" w:hAnsi="Times New Roman" w:cs="Times New Roman"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4 неделя - самосовершенствование личности, работа с психологом.</w:t>
      </w:r>
    </w:p>
    <w:p w:rsidR="007F3396" w:rsidRPr="0022088B" w:rsidRDefault="007F3396" w:rsidP="0022088B">
      <w:pPr>
        <w:jc w:val="both"/>
        <w:rPr>
          <w:rFonts w:ascii="Times New Roman" w:hAnsi="Times New Roman" w:cs="Times New Roman"/>
          <w:sz w:val="28"/>
          <w:szCs w:val="28"/>
        </w:rPr>
      </w:pPr>
      <w:r w:rsidRPr="0022088B">
        <w:rPr>
          <w:rFonts w:ascii="Times New Roman" w:hAnsi="Times New Roman" w:cs="Times New Roman"/>
          <w:sz w:val="28"/>
          <w:szCs w:val="28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Индивидуальная работа с учащимися: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коррекция поведения ребенка через частные беседы с ним, его родителями или законными представителями, с другими учащимися класса;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lastRenderedPageBreak/>
        <w:t xml:space="preserve">-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Работа с учителями, преподающими в классе: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проведение мини-педсоветов, направленных на решение конкретных проблем класса и интеграцию воспитательных влияний на школьников; привлечение учителей к участию во </w:t>
      </w:r>
      <w:proofErr w:type="spellStart"/>
      <w:r w:rsidRPr="007F3396">
        <w:rPr>
          <w:sz w:val="28"/>
          <w:szCs w:val="28"/>
        </w:rPr>
        <w:t>внутриклассных</w:t>
      </w:r>
      <w:proofErr w:type="spellEnd"/>
      <w:r w:rsidRPr="007F3396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 (проведение совещаний при директоре «Адаптация обучающихся 1,5 классов», проведение уроков </w:t>
      </w:r>
      <w:r w:rsidR="0022088B" w:rsidRPr="007F3396">
        <w:rPr>
          <w:sz w:val="28"/>
          <w:szCs w:val="28"/>
        </w:rPr>
        <w:t>безопасности</w:t>
      </w:r>
      <w:r w:rsidRPr="007F3396">
        <w:rPr>
          <w:sz w:val="28"/>
          <w:szCs w:val="28"/>
        </w:rPr>
        <w:t xml:space="preserve"> в сети Интернет, «Уровень воспитанности учеников»;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Работа с родителями учащихся или их законными представителями: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регулярное информирование родителей о школьных успехах и проблемах их детей, о жизни класса в целом;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организация родительских собраний, происходящих в режиме обсуждения наиболее острых проблем обучения и воспитания школьников </w:t>
      </w:r>
      <w:r w:rsidRPr="007F3396">
        <w:rPr>
          <w:i/>
          <w:iCs/>
          <w:sz w:val="28"/>
          <w:szCs w:val="28"/>
        </w:rPr>
        <w:t>(индивидуальные и групповые консультации пе</w:t>
      </w:r>
      <w:r w:rsidR="0022088B">
        <w:rPr>
          <w:i/>
          <w:iCs/>
          <w:sz w:val="28"/>
          <w:szCs w:val="28"/>
        </w:rPr>
        <w:t>дагога-психолога</w:t>
      </w:r>
      <w:r w:rsidRPr="007F3396">
        <w:rPr>
          <w:i/>
          <w:iCs/>
          <w:sz w:val="28"/>
          <w:szCs w:val="28"/>
        </w:rPr>
        <w:t xml:space="preserve">);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7F3396" w:rsidRPr="007F3396" w:rsidRDefault="007F3396" w:rsidP="007F3396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привлечение членов семей школьников к организации и проведению дел класса; </w:t>
      </w:r>
    </w:p>
    <w:p w:rsidR="007F3396" w:rsidRPr="007F3396" w:rsidRDefault="007F3396" w:rsidP="007F339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396">
        <w:rPr>
          <w:rFonts w:ascii="Times New Roman" w:hAnsi="Times New Roman" w:cs="Times New Roman"/>
          <w:sz w:val="28"/>
          <w:szCs w:val="28"/>
        </w:rPr>
        <w:t>- организация на базе класса семейных праздников, конкурсов, соревнований, направленных на сплочение семьи и школы (</w:t>
      </w:r>
      <w:r w:rsidRPr="007F3396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организация и проведение мероприятий к праздничным и памятным датам: «День знаний», «День уважения к старшему поколению», «День матери», «День защитника Отечества», </w:t>
      </w:r>
    </w:p>
    <w:p w:rsidR="007F3396" w:rsidRPr="007F3396" w:rsidRDefault="007F3396" w:rsidP="00B75209">
      <w:pPr>
        <w:pStyle w:val="Default"/>
        <w:jc w:val="center"/>
        <w:rPr>
          <w:sz w:val="28"/>
          <w:szCs w:val="28"/>
        </w:rPr>
      </w:pPr>
      <w:r w:rsidRPr="007F3396">
        <w:rPr>
          <w:b/>
          <w:bCs/>
          <w:sz w:val="28"/>
          <w:szCs w:val="28"/>
        </w:rPr>
        <w:t>Модуль 3.3. «Курсы внеурочной деятельности»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7F3396" w:rsidRPr="007F3396" w:rsidRDefault="007F3396" w:rsidP="00B75209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7F3396">
        <w:rPr>
          <w:sz w:val="28"/>
          <w:szCs w:val="28"/>
        </w:rPr>
        <w:t>самореализоваться</w:t>
      </w:r>
      <w:proofErr w:type="spellEnd"/>
      <w:r w:rsidRPr="007F3396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7F3396" w:rsidRDefault="007F3396" w:rsidP="00B75209">
      <w:pPr>
        <w:pStyle w:val="Default"/>
        <w:jc w:val="both"/>
        <w:rPr>
          <w:sz w:val="28"/>
          <w:szCs w:val="28"/>
        </w:rPr>
      </w:pPr>
      <w:r w:rsidRPr="007F3396">
        <w:rPr>
          <w:sz w:val="28"/>
          <w:szCs w:val="28"/>
        </w:rPr>
        <w:lastRenderedPageBreak/>
        <w:t xml:space="preserve"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  <w:r>
        <w:rPr>
          <w:sz w:val="28"/>
          <w:szCs w:val="28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:rsidR="007F3396" w:rsidRDefault="007F3396" w:rsidP="00B752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7F3396" w:rsidRDefault="007F3396" w:rsidP="00B752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курсов внеурочной деятельности </w:t>
      </w:r>
      <w:r w:rsidRPr="007F3396">
        <w:rPr>
          <w:sz w:val="28"/>
          <w:szCs w:val="28"/>
        </w:rPr>
        <w:t xml:space="preserve">происходит в рамках следующих выбранных школьниками ее видов: </w:t>
      </w:r>
    </w:p>
    <w:p w:rsidR="007F3396" w:rsidRPr="001D7A97" w:rsidRDefault="007F3396" w:rsidP="00FA219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Познавательная </w:t>
      </w:r>
      <w:r w:rsidRPr="001D7A97">
        <w:rPr>
          <w:b/>
          <w:bCs/>
          <w:i/>
          <w:iCs/>
          <w:color w:val="auto"/>
          <w:sz w:val="28"/>
          <w:szCs w:val="28"/>
        </w:rPr>
        <w:t xml:space="preserve">деятельность. </w:t>
      </w:r>
      <w:r w:rsidRPr="001D7A97">
        <w:rPr>
          <w:color w:val="auto"/>
          <w:sz w:val="28"/>
          <w:szCs w:val="28"/>
        </w:rPr>
        <w:t xml:space="preserve">Курсы </w:t>
      </w:r>
      <w:r w:rsidR="008B5CC7" w:rsidRPr="001D7A97">
        <w:rPr>
          <w:color w:val="auto"/>
          <w:sz w:val="28"/>
          <w:szCs w:val="28"/>
        </w:rPr>
        <w:t>внеурочной деятельности: «Умка</w:t>
      </w:r>
      <w:r w:rsidR="00011ED0" w:rsidRPr="001D7A97">
        <w:rPr>
          <w:color w:val="auto"/>
          <w:sz w:val="28"/>
          <w:szCs w:val="28"/>
        </w:rPr>
        <w:t>», «</w:t>
      </w:r>
      <w:r w:rsidR="008B5CC7" w:rsidRPr="001D7A97">
        <w:rPr>
          <w:color w:val="auto"/>
          <w:sz w:val="28"/>
          <w:szCs w:val="28"/>
        </w:rPr>
        <w:t xml:space="preserve">Информатика», </w:t>
      </w:r>
      <w:r w:rsidRPr="001D7A97">
        <w:rPr>
          <w:color w:val="auto"/>
          <w:sz w:val="28"/>
          <w:szCs w:val="28"/>
        </w:rPr>
        <w:t>«Проектна</w:t>
      </w:r>
      <w:r w:rsidR="008B5CC7" w:rsidRPr="001D7A97">
        <w:rPr>
          <w:color w:val="auto"/>
          <w:sz w:val="28"/>
          <w:szCs w:val="28"/>
        </w:rPr>
        <w:t>я деятельность»</w:t>
      </w:r>
      <w:r w:rsidRPr="001D7A97">
        <w:rPr>
          <w:color w:val="auto"/>
          <w:sz w:val="28"/>
          <w:szCs w:val="28"/>
        </w:rPr>
        <w:t>, Друзья «</w:t>
      </w:r>
      <w:proofErr w:type="spellStart"/>
      <w:r w:rsidRPr="001D7A97">
        <w:rPr>
          <w:color w:val="auto"/>
          <w:sz w:val="28"/>
          <w:szCs w:val="28"/>
        </w:rPr>
        <w:t>Свето</w:t>
      </w:r>
      <w:r w:rsidR="008B5CC7" w:rsidRPr="001D7A97">
        <w:rPr>
          <w:color w:val="auto"/>
          <w:sz w:val="28"/>
          <w:szCs w:val="28"/>
        </w:rPr>
        <w:t>форика</w:t>
      </w:r>
      <w:proofErr w:type="spellEnd"/>
      <w:r w:rsidR="008B5CC7" w:rsidRPr="001D7A97">
        <w:rPr>
          <w:color w:val="auto"/>
          <w:sz w:val="28"/>
          <w:szCs w:val="28"/>
        </w:rPr>
        <w:t>»,</w:t>
      </w:r>
      <w:r w:rsidRPr="001D7A97">
        <w:rPr>
          <w:color w:val="auto"/>
          <w:sz w:val="28"/>
          <w:szCs w:val="28"/>
        </w:rPr>
        <w:t xml:space="preserve"> «Финансовая грамотность», направленные на </w:t>
      </w:r>
      <w:r w:rsidRPr="001D7A97">
        <w:rPr>
          <w:i/>
          <w:iCs/>
          <w:color w:val="auto"/>
          <w:sz w:val="28"/>
          <w:szCs w:val="28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1D7A97">
        <w:rPr>
          <w:color w:val="auto"/>
          <w:sz w:val="28"/>
          <w:szCs w:val="28"/>
        </w:rPr>
        <w:t xml:space="preserve">экономическим, политическим, экологическим, </w:t>
      </w:r>
      <w:r w:rsidRPr="001D7A97">
        <w:rPr>
          <w:i/>
          <w:iCs/>
          <w:color w:val="auto"/>
          <w:sz w:val="28"/>
          <w:szCs w:val="28"/>
        </w:rPr>
        <w:t xml:space="preserve">гуманитарным проблемам нашего общества, формирующие их гуманистическое мировоззрение и </w:t>
      </w:r>
      <w:r w:rsidR="00011ED0" w:rsidRPr="001D7A97">
        <w:rPr>
          <w:i/>
          <w:iCs/>
          <w:color w:val="auto"/>
          <w:sz w:val="28"/>
          <w:szCs w:val="28"/>
        </w:rPr>
        <w:t xml:space="preserve">научную </w:t>
      </w:r>
      <w:r w:rsidR="00011ED0" w:rsidRPr="001D7A97">
        <w:rPr>
          <w:color w:val="auto"/>
          <w:sz w:val="28"/>
          <w:szCs w:val="28"/>
        </w:rPr>
        <w:t>картину</w:t>
      </w:r>
      <w:r w:rsidRPr="001D7A97">
        <w:rPr>
          <w:i/>
          <w:iCs/>
          <w:color w:val="auto"/>
          <w:sz w:val="28"/>
          <w:szCs w:val="28"/>
        </w:rPr>
        <w:t xml:space="preserve"> мира.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Художественное творчество. </w:t>
      </w:r>
      <w:r w:rsidRPr="007F3396">
        <w:rPr>
          <w:sz w:val="28"/>
          <w:szCs w:val="28"/>
        </w:rPr>
        <w:t xml:space="preserve">Курсы внеурочной деятельности: «Весёлые нотки», «Фантазия», «Мир вокального искусства», «Декоративное творчество», «От истоков к современности», создающие благоприятные условия для </w:t>
      </w:r>
      <w:proofErr w:type="spellStart"/>
      <w:r w:rsidRPr="007F3396">
        <w:rPr>
          <w:sz w:val="28"/>
          <w:szCs w:val="28"/>
        </w:rPr>
        <w:t>просоциальной</w:t>
      </w:r>
      <w:proofErr w:type="spellEnd"/>
      <w:r w:rsidRPr="007F3396">
        <w:rPr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</w:t>
      </w:r>
      <w:r>
        <w:rPr>
          <w:sz w:val="28"/>
          <w:szCs w:val="28"/>
        </w:rPr>
        <w:t xml:space="preserve"> школьников к культуре и их </w:t>
      </w:r>
      <w:r>
        <w:rPr>
          <w:i/>
          <w:iCs/>
          <w:sz w:val="28"/>
          <w:szCs w:val="28"/>
        </w:rPr>
        <w:t>общее духовно</w:t>
      </w:r>
      <w:r w:rsidR="008B5CC7">
        <w:rPr>
          <w:i/>
          <w:iCs/>
          <w:sz w:val="28"/>
          <w:szCs w:val="28"/>
        </w:rPr>
        <w:t xml:space="preserve">-нравственное развитии.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Проблемно-ценностное общение. </w:t>
      </w:r>
      <w:r w:rsidRPr="007F3396">
        <w:rPr>
          <w:sz w:val="28"/>
          <w:szCs w:val="28"/>
        </w:rPr>
        <w:t xml:space="preserve">Курс внеурочной деятельности - «Уроки нравственности», направленный на </w:t>
      </w:r>
      <w:r w:rsidRPr="007F3396">
        <w:rPr>
          <w:i/>
          <w:iCs/>
          <w:sz w:val="28"/>
          <w:szCs w:val="28"/>
        </w:rPr>
        <w:t>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</w:t>
      </w:r>
      <w:r w:rsidRPr="007F3396">
        <w:rPr>
          <w:sz w:val="28"/>
          <w:szCs w:val="28"/>
        </w:rPr>
        <w:t xml:space="preserve">. </w:t>
      </w:r>
    </w:p>
    <w:p w:rsidR="00932CDE" w:rsidRDefault="007F3396" w:rsidP="00FA2191">
      <w:pPr>
        <w:pStyle w:val="Default"/>
        <w:ind w:firstLine="708"/>
        <w:jc w:val="both"/>
        <w:rPr>
          <w:i/>
          <w:iCs/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Спортивно-оздоровительная деятельность. </w:t>
      </w:r>
      <w:r w:rsidRPr="007F3396">
        <w:rPr>
          <w:sz w:val="28"/>
          <w:szCs w:val="28"/>
        </w:rPr>
        <w:t xml:space="preserve">Курсы </w:t>
      </w:r>
      <w:proofErr w:type="spellStart"/>
      <w:r w:rsidRPr="007F3396">
        <w:rPr>
          <w:sz w:val="28"/>
          <w:szCs w:val="28"/>
        </w:rPr>
        <w:t>внеурочной</w:t>
      </w:r>
      <w:r w:rsidR="00011ED0">
        <w:rPr>
          <w:sz w:val="28"/>
          <w:szCs w:val="28"/>
        </w:rPr>
        <w:t>деятельности</w:t>
      </w:r>
      <w:proofErr w:type="spellEnd"/>
      <w:r w:rsidR="00011ED0">
        <w:rPr>
          <w:sz w:val="28"/>
          <w:szCs w:val="28"/>
        </w:rPr>
        <w:t>: «</w:t>
      </w:r>
      <w:r w:rsidR="008B5CC7">
        <w:rPr>
          <w:sz w:val="28"/>
          <w:szCs w:val="28"/>
        </w:rPr>
        <w:t>Ритмика», «Дорога к Олимпу</w:t>
      </w:r>
      <w:r w:rsidRPr="007F3396">
        <w:rPr>
          <w:sz w:val="28"/>
          <w:szCs w:val="28"/>
        </w:rPr>
        <w:t xml:space="preserve">», «Шахматы», направленные </w:t>
      </w:r>
      <w:r w:rsidRPr="007F3396">
        <w:rPr>
          <w:i/>
          <w:iCs/>
          <w:sz w:val="28"/>
          <w:szCs w:val="28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Туристско-краеведческая деятельность. </w:t>
      </w:r>
      <w:r>
        <w:rPr>
          <w:sz w:val="28"/>
          <w:szCs w:val="28"/>
        </w:rPr>
        <w:t>Курсы внеурочной деятельности: «Мо</w:t>
      </w:r>
      <w:r w:rsidR="008B5CC7">
        <w:rPr>
          <w:sz w:val="28"/>
          <w:szCs w:val="28"/>
        </w:rPr>
        <w:t>й родной край»</w:t>
      </w:r>
      <w:r>
        <w:rPr>
          <w:sz w:val="28"/>
          <w:szCs w:val="28"/>
        </w:rPr>
        <w:t xml:space="preserve">, направленные </w:t>
      </w:r>
      <w:r>
        <w:rPr>
          <w:i/>
          <w:iCs/>
          <w:sz w:val="28"/>
          <w:szCs w:val="28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>
        <w:rPr>
          <w:i/>
          <w:iCs/>
          <w:sz w:val="28"/>
          <w:szCs w:val="28"/>
        </w:rPr>
        <w:t>самообслуживающего</w:t>
      </w:r>
      <w:proofErr w:type="spellEnd"/>
      <w:r>
        <w:rPr>
          <w:i/>
          <w:iCs/>
          <w:sz w:val="28"/>
          <w:szCs w:val="28"/>
        </w:rPr>
        <w:t xml:space="preserve"> труда. </w:t>
      </w:r>
    </w:p>
    <w:p w:rsidR="007F3396" w:rsidRP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 w:rsidRPr="007F3396">
        <w:rPr>
          <w:b/>
          <w:bCs/>
          <w:i/>
          <w:iCs/>
          <w:sz w:val="28"/>
          <w:szCs w:val="28"/>
        </w:rPr>
        <w:t xml:space="preserve">Трудовая деятельность. </w:t>
      </w:r>
      <w:r w:rsidRPr="007F3396">
        <w:rPr>
          <w:sz w:val="28"/>
          <w:szCs w:val="28"/>
        </w:rPr>
        <w:t xml:space="preserve">Курсы внеурочной деятельности: «Мир профессий», направленные </w:t>
      </w:r>
      <w:r w:rsidRPr="007F3396">
        <w:rPr>
          <w:i/>
          <w:iCs/>
          <w:sz w:val="28"/>
          <w:szCs w:val="28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</w:t>
      </w:r>
    </w:p>
    <w:p w:rsidR="008B5CC7" w:rsidRDefault="007F3396" w:rsidP="00FA2191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339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Игровая деятельность. </w:t>
      </w:r>
      <w:r w:rsidRPr="007F339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деятельности: отряд ЮИД </w:t>
      </w:r>
      <w:r w:rsidR="00011ED0">
        <w:rPr>
          <w:rFonts w:ascii="Times New Roman" w:hAnsi="Times New Roman" w:cs="Times New Roman"/>
          <w:sz w:val="28"/>
          <w:szCs w:val="28"/>
        </w:rPr>
        <w:t>«Зеленый свет</w:t>
      </w:r>
      <w:r w:rsidR="008B5CC7">
        <w:rPr>
          <w:rFonts w:ascii="Times New Roman" w:hAnsi="Times New Roman" w:cs="Times New Roman"/>
          <w:sz w:val="28"/>
          <w:szCs w:val="28"/>
        </w:rPr>
        <w:t>», От</w:t>
      </w:r>
      <w:r w:rsidR="00F31D05">
        <w:rPr>
          <w:rFonts w:ascii="Times New Roman" w:hAnsi="Times New Roman" w:cs="Times New Roman"/>
          <w:sz w:val="28"/>
          <w:szCs w:val="28"/>
        </w:rPr>
        <w:t>ряд ДЮП «</w:t>
      </w:r>
      <w:proofErr w:type="spellStart"/>
      <w:r w:rsidR="00F31D05">
        <w:rPr>
          <w:rFonts w:ascii="Times New Roman" w:hAnsi="Times New Roman" w:cs="Times New Roman"/>
          <w:sz w:val="28"/>
          <w:szCs w:val="28"/>
        </w:rPr>
        <w:t>Файр</w:t>
      </w:r>
      <w:proofErr w:type="spellEnd"/>
      <w:r w:rsidR="00F31D05">
        <w:rPr>
          <w:rFonts w:ascii="Times New Roman" w:hAnsi="Times New Roman" w:cs="Times New Roman"/>
          <w:sz w:val="28"/>
          <w:szCs w:val="28"/>
        </w:rPr>
        <w:t>», Отряд РДШ «Добро</w:t>
      </w:r>
      <w:r w:rsidR="008B5CC7">
        <w:rPr>
          <w:rFonts w:ascii="Times New Roman" w:hAnsi="Times New Roman" w:cs="Times New Roman"/>
          <w:sz w:val="28"/>
          <w:szCs w:val="28"/>
        </w:rPr>
        <w:t>»</w:t>
      </w:r>
      <w:r w:rsidRPr="007F33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ED0">
        <w:rPr>
          <w:rFonts w:ascii="Times New Roman" w:hAnsi="Times New Roman" w:cs="Times New Roman"/>
          <w:sz w:val="28"/>
          <w:szCs w:val="28"/>
        </w:rPr>
        <w:t>Библиоволонтеры</w:t>
      </w:r>
      <w:proofErr w:type="spellEnd"/>
      <w:r w:rsidR="00011ED0">
        <w:rPr>
          <w:rFonts w:ascii="Times New Roman" w:hAnsi="Times New Roman" w:cs="Times New Roman"/>
          <w:sz w:val="28"/>
          <w:szCs w:val="28"/>
        </w:rPr>
        <w:t xml:space="preserve">, волонтеры «Солнечный круг» </w:t>
      </w:r>
      <w:r w:rsidRPr="007F3396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Pr="007F3396">
        <w:rPr>
          <w:rFonts w:ascii="Times New Roman" w:hAnsi="Times New Roman" w:cs="Times New Roman"/>
          <w:i/>
          <w:iCs/>
          <w:sz w:val="28"/>
          <w:szCs w:val="28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7F3396" w:rsidRDefault="007F3396" w:rsidP="00C3673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3.4. Модуль «Школьный урок»</w:t>
      </w:r>
    </w:p>
    <w:p w:rsidR="007F3396" w:rsidRDefault="007F3396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школьными педагогами воспитательного потенциала урока предполагает следующее: </w:t>
      </w:r>
    </w:p>
    <w:p w:rsidR="007F3396" w:rsidRDefault="00C36738" w:rsidP="00B75209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3396">
        <w:rPr>
          <w:i/>
          <w:iCs/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 (все формы урока); </w:t>
      </w:r>
    </w:p>
    <w:p w:rsidR="007F3396" w:rsidRDefault="00C36738" w:rsidP="00B75209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3396">
        <w:rPr>
          <w:i/>
          <w:iCs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(правовые уроки и акции); </w:t>
      </w:r>
    </w:p>
    <w:p w:rsidR="007F3396" w:rsidRDefault="00C36738" w:rsidP="00B75209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3396">
        <w:rPr>
          <w:i/>
          <w:iCs/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F3396" w:rsidRDefault="00C36738" w:rsidP="00B75209">
      <w:pPr>
        <w:pStyle w:val="Default"/>
        <w:jc w:val="both"/>
      </w:pPr>
      <w:r>
        <w:rPr>
          <w:sz w:val="28"/>
          <w:szCs w:val="28"/>
        </w:rPr>
        <w:t>-</w:t>
      </w:r>
      <w:r w:rsidR="007F3396">
        <w:rPr>
          <w:i/>
          <w:iCs/>
          <w:sz w:val="28"/>
          <w:szCs w:val="28"/>
        </w:rPr>
        <w:t xml:space="preserve">использование </w:t>
      </w:r>
      <w:r w:rsidR="007F3396">
        <w:rPr>
          <w:sz w:val="28"/>
          <w:szCs w:val="28"/>
        </w:rPr>
        <w:t xml:space="preserve">воспитательных возможностей содержания учебного </w:t>
      </w:r>
    </w:p>
    <w:p w:rsidR="007F3396" w:rsidRPr="008B5CC7" w:rsidRDefault="007F3396" w:rsidP="00B752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</w:p>
    <w:p w:rsidR="007F3396" w:rsidRDefault="007F3396" w:rsidP="00B75209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соответствующих текстов для чтения, задач для решения, проблемных ситуаций для обсуждения в классе; </w:t>
      </w:r>
    </w:p>
    <w:p w:rsidR="007F3396" w:rsidRDefault="00C36738" w:rsidP="00B75209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3396">
        <w:rPr>
          <w:i/>
          <w:iCs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="007F3396">
        <w:rPr>
          <w:sz w:val="28"/>
          <w:szCs w:val="28"/>
        </w:rPr>
        <w:t xml:space="preserve">учат школьников командной работе и взаимодействию с другими детьми </w:t>
      </w:r>
      <w:r w:rsidR="007F3396">
        <w:rPr>
          <w:i/>
          <w:iCs/>
          <w:sz w:val="28"/>
          <w:szCs w:val="28"/>
        </w:rPr>
        <w:t xml:space="preserve">(тематические уроки, посвященные историческим датам и событиям); </w:t>
      </w:r>
    </w:p>
    <w:p w:rsidR="007F3396" w:rsidRPr="007F3396" w:rsidRDefault="00C36738" w:rsidP="00B75209">
      <w:pPr>
        <w:pStyle w:val="Default"/>
        <w:jc w:val="both"/>
        <w:rPr>
          <w:rFonts w:ascii="Symbol" w:hAnsi="Symbol" w:cs="Symbol"/>
        </w:rPr>
      </w:pPr>
      <w:r>
        <w:rPr>
          <w:sz w:val="28"/>
          <w:szCs w:val="28"/>
        </w:rPr>
        <w:t>-</w:t>
      </w:r>
      <w:r w:rsidR="007F3396">
        <w:rPr>
          <w:sz w:val="28"/>
          <w:szCs w:val="28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7F3396" w:rsidRPr="007F3396" w:rsidRDefault="00F31D05" w:rsidP="00B75209">
      <w:pPr>
        <w:autoSpaceDE w:val="0"/>
        <w:autoSpaceDN w:val="0"/>
        <w:adjustRightInd w:val="0"/>
        <w:spacing w:after="10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7F3396" w:rsidRPr="007F339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</w:t>
      </w:r>
      <w:r w:rsidR="000F19EF" w:rsidRPr="007F339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помощи;</w:t>
      </w:r>
    </w:p>
    <w:p w:rsidR="006E10F7" w:rsidRPr="006E10F7" w:rsidRDefault="00F31D05" w:rsidP="006E1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3396" w:rsidRPr="007F339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r w:rsidR="007F3396" w:rsidRPr="007F339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(урок-проект, урок-исследование). </w:t>
      </w:r>
    </w:p>
    <w:p w:rsidR="00A93B06" w:rsidRPr="00A93B06" w:rsidRDefault="006E10F7" w:rsidP="00A93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3.5</w:t>
      </w:r>
      <w:r w:rsidR="00A93B06" w:rsidRPr="00A93B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Модуль «Детские общественные объединения»</w:t>
      </w:r>
    </w:p>
    <w:p w:rsidR="00A93B06" w:rsidRPr="00A93B06" w:rsidRDefault="00A93B06" w:rsidP="00FA2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B06">
        <w:rPr>
          <w:rFonts w:ascii="Times New Roman" w:hAnsi="Times New Roman" w:cs="Times New Roman"/>
          <w:color w:val="000000"/>
          <w:sz w:val="28"/>
          <w:szCs w:val="28"/>
        </w:rPr>
        <w:t>Действующее на базе школы детское общественно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 объединение – объединение ЮИД «Зеленый свет», РДШ, ДЮП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Файр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резервный отряд ЮИД «Сигнал», отряд волонтеров «Солнечный круг»</w:t>
      </w:r>
      <w:r w:rsidR="008864BD">
        <w:rPr>
          <w:rFonts w:ascii="Times New Roman" w:hAnsi="Times New Roman" w:cs="Times New Roman"/>
          <w:color w:val="000000"/>
          <w:sz w:val="28"/>
          <w:szCs w:val="28"/>
        </w:rPr>
        <w:t>, отряд «</w:t>
      </w:r>
      <w:proofErr w:type="spellStart"/>
      <w:r w:rsidR="008864BD">
        <w:rPr>
          <w:rFonts w:ascii="Times New Roman" w:hAnsi="Times New Roman" w:cs="Times New Roman"/>
          <w:color w:val="000000"/>
          <w:sz w:val="28"/>
          <w:szCs w:val="28"/>
        </w:rPr>
        <w:t>Библиоволонтеры</w:t>
      </w:r>
      <w:proofErr w:type="spellEnd"/>
      <w:r w:rsidR="008864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93B06">
        <w:rPr>
          <w:rFonts w:ascii="Times New Roman" w:hAnsi="Times New Roman" w:cs="Times New Roman"/>
          <w:color w:val="000000"/>
          <w:sz w:val="28"/>
          <w:szCs w:val="28"/>
        </w:rPr>
        <w:t xml:space="preserve">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A93B06" w:rsidRPr="00A93B06" w:rsidRDefault="00A93B06" w:rsidP="00FA2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B06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создания и деятельности общественных объединений является: поддержка детских и молодёжных инициатив. Основные направления работы: патриотическое, досуговое, </w:t>
      </w:r>
      <w:proofErr w:type="spellStart"/>
      <w:r w:rsidRPr="00A93B06">
        <w:rPr>
          <w:rFonts w:ascii="Times New Roman" w:hAnsi="Times New Roman" w:cs="Times New Roman"/>
          <w:color w:val="000000"/>
          <w:sz w:val="28"/>
          <w:szCs w:val="28"/>
        </w:rPr>
        <w:t>медийное</w:t>
      </w:r>
      <w:proofErr w:type="spellEnd"/>
      <w:r w:rsidRPr="00A93B06">
        <w:rPr>
          <w:rFonts w:ascii="Times New Roman" w:hAnsi="Times New Roman" w:cs="Times New Roman"/>
          <w:color w:val="000000"/>
          <w:sz w:val="28"/>
          <w:szCs w:val="28"/>
        </w:rPr>
        <w:t xml:space="preserve">, ЗОЖ и добровольчество. </w:t>
      </w:r>
    </w:p>
    <w:p w:rsidR="00FA2191" w:rsidRDefault="00A93B06" w:rsidP="00472B1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iCs/>
          <w:sz w:val="28"/>
          <w:szCs w:val="28"/>
        </w:rPr>
        <w:t>отряд ЮИД «Зеленый свет», Отряд ДЮП «</w:t>
      </w:r>
      <w:proofErr w:type="spellStart"/>
      <w:r>
        <w:rPr>
          <w:i/>
          <w:iCs/>
          <w:sz w:val="28"/>
          <w:szCs w:val="28"/>
        </w:rPr>
        <w:t>Файр</w:t>
      </w:r>
      <w:proofErr w:type="spellEnd"/>
      <w:r w:rsidRPr="00A93B06">
        <w:rPr>
          <w:i/>
          <w:iCs/>
          <w:sz w:val="28"/>
          <w:szCs w:val="28"/>
        </w:rPr>
        <w:t>» (формирование навыков безопасного поведения на дороге, в быту,</w:t>
      </w:r>
      <w:r w:rsidR="00F31D05">
        <w:rPr>
          <w:i/>
          <w:iCs/>
          <w:sz w:val="28"/>
          <w:szCs w:val="28"/>
        </w:rPr>
        <w:t xml:space="preserve"> </w:t>
      </w:r>
      <w:proofErr w:type="spellStart"/>
      <w:r w:rsidRPr="00A93B06">
        <w:rPr>
          <w:i/>
          <w:iCs/>
          <w:sz w:val="28"/>
          <w:szCs w:val="28"/>
        </w:rPr>
        <w:t>здоровьесбережения</w:t>
      </w:r>
      <w:proofErr w:type="spellEnd"/>
      <w:r w:rsidRPr="00A93B06">
        <w:rPr>
          <w:i/>
          <w:iCs/>
          <w:sz w:val="28"/>
          <w:szCs w:val="28"/>
        </w:rPr>
        <w:t xml:space="preserve">. Участие в школьных мероприятиях: организация и проведение </w:t>
      </w:r>
      <w:proofErr w:type="spellStart"/>
      <w:r w:rsidRPr="00A93B06">
        <w:rPr>
          <w:i/>
          <w:iCs/>
          <w:sz w:val="28"/>
          <w:szCs w:val="28"/>
        </w:rPr>
        <w:t>флешмобов</w:t>
      </w:r>
      <w:proofErr w:type="spellEnd"/>
      <w:r w:rsidRPr="00A93B06">
        <w:rPr>
          <w:i/>
          <w:iCs/>
          <w:sz w:val="28"/>
          <w:szCs w:val="28"/>
        </w:rPr>
        <w:t>, подготовка агитбригад по пожа</w:t>
      </w:r>
      <w:r>
        <w:rPr>
          <w:i/>
          <w:iCs/>
          <w:sz w:val="28"/>
          <w:szCs w:val="28"/>
        </w:rPr>
        <w:t>р</w:t>
      </w:r>
      <w:r w:rsidRPr="00A93B06">
        <w:rPr>
          <w:i/>
          <w:iCs/>
          <w:sz w:val="28"/>
          <w:szCs w:val="28"/>
        </w:rPr>
        <w:t xml:space="preserve">ной безопасности и безопасности дорожного движения. Выступление </w:t>
      </w:r>
      <w:r w:rsidR="00472B17" w:rsidRPr="00A93B06">
        <w:rPr>
          <w:i/>
          <w:iCs/>
          <w:sz w:val="28"/>
          <w:szCs w:val="28"/>
        </w:rPr>
        <w:t>перед воспитанниками</w:t>
      </w:r>
      <w:r w:rsidR="00472B17">
        <w:rPr>
          <w:i/>
          <w:iCs/>
          <w:sz w:val="28"/>
          <w:szCs w:val="28"/>
        </w:rPr>
        <w:t xml:space="preserve"> школы и детских садов</w:t>
      </w:r>
      <w:r w:rsidR="00472B17">
        <w:rPr>
          <w:sz w:val="28"/>
          <w:szCs w:val="28"/>
        </w:rPr>
        <w:t xml:space="preserve">. </w:t>
      </w:r>
      <w:r w:rsidRPr="00A93B06">
        <w:rPr>
          <w:sz w:val="28"/>
          <w:szCs w:val="28"/>
        </w:rPr>
        <w:t xml:space="preserve"> </w:t>
      </w:r>
    </w:p>
    <w:p w:rsidR="00FA2191" w:rsidRDefault="00FA2191" w:rsidP="00472B17">
      <w:pPr>
        <w:pStyle w:val="Default"/>
        <w:jc w:val="both"/>
        <w:rPr>
          <w:sz w:val="28"/>
          <w:szCs w:val="28"/>
        </w:rPr>
      </w:pPr>
    </w:p>
    <w:p w:rsidR="00A93B06" w:rsidRPr="00A93B06" w:rsidRDefault="00A93B06" w:rsidP="00FA2191">
      <w:pPr>
        <w:pStyle w:val="Default"/>
        <w:ind w:firstLine="708"/>
        <w:jc w:val="both"/>
      </w:pPr>
      <w:r w:rsidRPr="00A93B06">
        <w:rPr>
          <w:sz w:val="28"/>
          <w:szCs w:val="28"/>
        </w:rPr>
        <w:t>Воспитание в детском общественном объединении осуществляется через</w:t>
      </w:r>
      <w:r w:rsidRPr="00A93B06">
        <w:rPr>
          <w:i/>
          <w:iCs/>
          <w:sz w:val="28"/>
          <w:szCs w:val="28"/>
        </w:rPr>
        <w:t xml:space="preserve">: </w:t>
      </w:r>
    </w:p>
    <w:p w:rsidR="00A93B06" w:rsidRPr="00A93B06" w:rsidRDefault="00A93B06" w:rsidP="00A93B06">
      <w:pPr>
        <w:pStyle w:val="Default"/>
        <w:jc w:val="both"/>
        <w:rPr>
          <w:sz w:val="28"/>
          <w:szCs w:val="28"/>
        </w:rPr>
      </w:pPr>
      <w:r w:rsidRPr="00A93B06">
        <w:rPr>
          <w:sz w:val="28"/>
          <w:szCs w:val="28"/>
        </w:rPr>
        <w:t>-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 - проведение культурно-просветительских и развлекательных мероприятий, помощь в благоустройстве территории и т.п.; участие школьников в работе на прилегающей к школе территории (</w:t>
      </w:r>
      <w:r w:rsidRPr="00A93B06">
        <w:rPr>
          <w:i/>
          <w:iCs/>
          <w:sz w:val="28"/>
          <w:szCs w:val="28"/>
        </w:rPr>
        <w:t>работа на школьном участке, уход за деревьями и кустарниками, благоустройство клумб</w:t>
      </w:r>
      <w:r w:rsidRPr="00A93B06">
        <w:rPr>
          <w:sz w:val="28"/>
          <w:szCs w:val="28"/>
        </w:rPr>
        <w:t xml:space="preserve">) и другие; </w:t>
      </w:r>
    </w:p>
    <w:p w:rsidR="00A93B06" w:rsidRPr="00A93B06" w:rsidRDefault="00A93B06" w:rsidP="00A9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B06">
        <w:rPr>
          <w:rFonts w:ascii="Times New Roman" w:hAnsi="Times New Roman" w:cs="Times New Roman"/>
          <w:color w:val="000000"/>
          <w:sz w:val="28"/>
          <w:szCs w:val="28"/>
        </w:rPr>
        <w:t>- организацию общественно полезных дел, дающих детям возможность получить важный для личностного развития школьников опыт осуществления дел, направленных на помощь другим л</w:t>
      </w:r>
      <w:r w:rsidR="00472B17">
        <w:rPr>
          <w:rFonts w:ascii="Times New Roman" w:hAnsi="Times New Roman" w:cs="Times New Roman"/>
          <w:color w:val="000000"/>
          <w:sz w:val="28"/>
          <w:szCs w:val="28"/>
        </w:rPr>
        <w:t>юдям, своей школе (МБОУ СОШ № 76 п. Гигант</w:t>
      </w:r>
      <w:r w:rsidRPr="00A93B06">
        <w:rPr>
          <w:rFonts w:ascii="Times New Roman" w:hAnsi="Times New Roman" w:cs="Times New Roman"/>
          <w:color w:val="000000"/>
          <w:sz w:val="28"/>
          <w:szCs w:val="28"/>
        </w:rPr>
        <w:t xml:space="preserve">),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A93B06" w:rsidRPr="00A93B06" w:rsidRDefault="00A93B06" w:rsidP="00A9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B06">
        <w:rPr>
          <w:rFonts w:ascii="Times New Roman" w:hAnsi="Times New Roman" w:cs="Times New Roman"/>
          <w:color w:val="000000"/>
          <w:sz w:val="28"/>
          <w:szCs w:val="28"/>
        </w:rPr>
        <w:t xml:space="preserve">-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93B06">
        <w:rPr>
          <w:rFonts w:ascii="Times New Roman" w:hAnsi="Times New Roman" w:cs="Times New Roman"/>
          <w:color w:val="000000"/>
          <w:sz w:val="28"/>
          <w:szCs w:val="28"/>
        </w:rPr>
        <w:t>квестов</w:t>
      </w:r>
      <w:proofErr w:type="spellEnd"/>
      <w:r w:rsidRPr="00A93B06">
        <w:rPr>
          <w:rFonts w:ascii="Times New Roman" w:hAnsi="Times New Roman" w:cs="Times New Roman"/>
          <w:color w:val="000000"/>
          <w:sz w:val="28"/>
          <w:szCs w:val="28"/>
        </w:rPr>
        <w:t xml:space="preserve">, театрализаций и т.п.); </w:t>
      </w:r>
    </w:p>
    <w:p w:rsidR="00A93B06" w:rsidRPr="00A93B06" w:rsidRDefault="00A93B06" w:rsidP="00A9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B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объединении, создания и поддержки интернет-странички детского объединения в </w:t>
      </w:r>
      <w:proofErr w:type="spellStart"/>
      <w:r w:rsidRPr="00A93B06"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A93B06">
        <w:rPr>
          <w:rFonts w:ascii="Times New Roman" w:hAnsi="Times New Roman" w:cs="Times New Roman"/>
          <w:color w:val="000000"/>
          <w:sz w:val="28"/>
          <w:szCs w:val="28"/>
        </w:rPr>
        <w:t>, организации деятельности школьных СМИ детского объедин</w:t>
      </w:r>
      <w:r w:rsidR="00472B17">
        <w:rPr>
          <w:rFonts w:ascii="Times New Roman" w:hAnsi="Times New Roman" w:cs="Times New Roman"/>
          <w:color w:val="000000"/>
          <w:sz w:val="28"/>
          <w:szCs w:val="28"/>
        </w:rPr>
        <w:t>ения на школьном сайте.</w:t>
      </w:r>
    </w:p>
    <w:p w:rsidR="00A93B06" w:rsidRPr="00A93B06" w:rsidRDefault="00A93B06" w:rsidP="00A93B06">
      <w:pPr>
        <w:pStyle w:val="Default"/>
        <w:jc w:val="both"/>
        <w:rPr>
          <w:sz w:val="22"/>
          <w:szCs w:val="22"/>
        </w:rPr>
      </w:pPr>
      <w:r w:rsidRPr="00A93B06">
        <w:rPr>
          <w:sz w:val="28"/>
          <w:szCs w:val="28"/>
        </w:rPr>
        <w:t xml:space="preserve">- участие членов волонтерского отряда детского общественного объединения </w:t>
      </w:r>
      <w:r w:rsidRPr="00A93B06">
        <w:rPr>
          <w:i/>
          <w:iCs/>
          <w:sz w:val="28"/>
          <w:szCs w:val="28"/>
        </w:rPr>
        <w:t xml:space="preserve">(участие во Всероссийских акциях «Георгиевская ленточка», в </w:t>
      </w:r>
    </w:p>
    <w:p w:rsidR="00A93B06" w:rsidRPr="00A93B06" w:rsidRDefault="00A93B06" w:rsidP="00A93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B06">
        <w:rPr>
          <w:rFonts w:ascii="Times New Roman" w:hAnsi="Times New Roman" w:cs="Times New Roman"/>
          <w:i/>
          <w:iCs/>
          <w:sz w:val="28"/>
          <w:szCs w:val="28"/>
        </w:rPr>
        <w:t xml:space="preserve">акциях: «Осенняя неделя добра», «Весенняя неделя добра», «Будущее без наркотиков», «Милосердие», проведение занятий «Толерантность-это…», «Как стать другим», выступление агитбригады, посвященной Дню борьбы со СПИДом и т.д.), </w:t>
      </w:r>
      <w:r w:rsidRPr="00A93B06">
        <w:rPr>
          <w:rFonts w:ascii="Times New Roman" w:hAnsi="Times New Roman" w:cs="Times New Roman"/>
          <w:sz w:val="28"/>
          <w:szCs w:val="28"/>
        </w:rPr>
        <w:t>в волонтерских акциях «Собери подарок другу</w:t>
      </w:r>
      <w:r w:rsidR="00472B17" w:rsidRPr="00A93B06">
        <w:rPr>
          <w:rFonts w:ascii="Times New Roman" w:hAnsi="Times New Roman" w:cs="Times New Roman"/>
          <w:sz w:val="28"/>
          <w:szCs w:val="28"/>
        </w:rPr>
        <w:t xml:space="preserve">», </w:t>
      </w:r>
      <w:r w:rsidR="00472B17">
        <w:rPr>
          <w:rFonts w:ascii="Times New Roman" w:hAnsi="Times New Roman" w:cs="Times New Roman"/>
          <w:sz w:val="28"/>
          <w:szCs w:val="28"/>
        </w:rPr>
        <w:t xml:space="preserve">«Помоги собраться в школу», «Ветеран живет рядом» и т.д. </w:t>
      </w:r>
      <w:r w:rsidRPr="00A93B06">
        <w:rPr>
          <w:rFonts w:ascii="Times New Roman" w:hAnsi="Times New Roman" w:cs="Times New Roman"/>
          <w:sz w:val="28"/>
          <w:szCs w:val="28"/>
        </w:rPr>
        <w:t xml:space="preserve">деятельности на благо конкретных людей и социального окружения в целом. </w:t>
      </w:r>
    </w:p>
    <w:p w:rsidR="007F3396" w:rsidRDefault="007F3396" w:rsidP="00A93B06">
      <w:pPr>
        <w:pStyle w:val="Default"/>
        <w:jc w:val="both"/>
        <w:rPr>
          <w:sz w:val="28"/>
          <w:szCs w:val="28"/>
        </w:rPr>
      </w:pPr>
    </w:p>
    <w:p w:rsidR="005C53F3" w:rsidRPr="005C53F3" w:rsidRDefault="005C53F3" w:rsidP="005C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ОСНОВНЫЕ НАПРАВЛЕНИЯ САМОАНАЛИЗА ВОСПИТАТЕЛЬНОЙ РАБОТЫ</w:t>
      </w:r>
    </w:p>
    <w:p w:rsidR="005C53F3" w:rsidRPr="005C53F3" w:rsidRDefault="005C53F3" w:rsidP="00FA2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>Самоа</w:t>
      </w:r>
      <w:r>
        <w:rPr>
          <w:rFonts w:ascii="Times New Roman" w:hAnsi="Times New Roman" w:cs="Times New Roman"/>
          <w:color w:val="000000"/>
          <w:sz w:val="28"/>
          <w:szCs w:val="28"/>
        </w:rPr>
        <w:t>нализ организуемой МБОУ СОШ № 76 п. Гигант</w:t>
      </w: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воспитательной работы осуществляется по выбранным школой направлениям и проводится с целью выявления основных проблем школьного воспитания и последующего их решения. </w:t>
      </w:r>
    </w:p>
    <w:p w:rsidR="005C53F3" w:rsidRPr="005C53F3" w:rsidRDefault="005C53F3" w:rsidP="00FA2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Самоанализ осуществляется ежегодно (в конце учебного года) силами самой образовательной организации. </w:t>
      </w:r>
    </w:p>
    <w:p w:rsidR="005C53F3" w:rsidRPr="005C53F3" w:rsidRDefault="005C53F3" w:rsidP="00FA2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5C53F3" w:rsidRPr="005C53F3" w:rsidRDefault="005C53F3" w:rsidP="005C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C53F3" w:rsidRPr="005C53F3" w:rsidRDefault="005C53F3" w:rsidP="005C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приоритета анализа сущностных сторон воспитания, </w:t>
      </w:r>
    </w:p>
    <w:p w:rsidR="005C53F3" w:rsidRPr="005C53F3" w:rsidRDefault="005C53F3" w:rsidP="005C53F3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5C53F3" w:rsidRPr="005C53F3" w:rsidRDefault="005C53F3" w:rsidP="005C53F3">
      <w:pPr>
        <w:autoSpaceDE w:val="0"/>
        <w:autoSpaceDN w:val="0"/>
        <w:adjustRightInd w:val="0"/>
        <w:spacing w:after="84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5C53F3" w:rsidRPr="005C53F3" w:rsidRDefault="005C53F3" w:rsidP="005C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7F3396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анализа организуемого в школе воспитательного процесса могут быть:</w:t>
      </w:r>
    </w:p>
    <w:p w:rsidR="005C53F3" w:rsidRDefault="005C53F3" w:rsidP="005C53F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5C53F3" w:rsidRDefault="005C53F3" w:rsidP="005C53F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A2191">
        <w:rPr>
          <w:sz w:val="28"/>
          <w:szCs w:val="28"/>
        </w:rPr>
        <w:tab/>
      </w:r>
      <w:r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Состояние организуемой в школе совместной деятельности детей и взрослых.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анкетирование, диагностика педагогическими методиками.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анализа организуемого в школе воспитательного процесса являются: </w:t>
      </w:r>
    </w:p>
    <w:p w:rsidR="005C53F3" w:rsidRPr="005C53F3" w:rsidRDefault="00FA2191" w:rsidP="005C5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C53F3" w:rsidRPr="005C53F3">
        <w:rPr>
          <w:rFonts w:ascii="Times New Roman" w:hAnsi="Times New Roman" w:cs="Times New Roman"/>
          <w:sz w:val="28"/>
          <w:szCs w:val="28"/>
        </w:rPr>
        <w:t xml:space="preserve">Результаты воспитания, социализации и саморазвития школьников (динамика личностного развития школьников каждого класса; какие </w:t>
      </w:r>
      <w:proofErr w:type="spellStart"/>
      <w:r w:rsidR="005C53F3" w:rsidRPr="005C53F3">
        <w:rPr>
          <w:rFonts w:ascii="Times New Roman" w:hAnsi="Times New Roman" w:cs="Times New Roman"/>
          <w:sz w:val="28"/>
          <w:szCs w:val="28"/>
        </w:rPr>
        <w:t>преждесуществовавшие</w:t>
      </w:r>
      <w:proofErr w:type="spellEnd"/>
      <w:r w:rsidR="005C53F3" w:rsidRPr="005C53F3">
        <w:rPr>
          <w:rFonts w:ascii="Times New Roman" w:hAnsi="Times New Roman" w:cs="Times New Roman"/>
          <w:sz w:val="28"/>
          <w:szCs w:val="28"/>
        </w:rPr>
        <w:t xml:space="preserve">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работать) </w:t>
      </w:r>
    </w:p>
    <w:p w:rsidR="005C53F3" w:rsidRDefault="00FA2191" w:rsidP="005C5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C53F3" w:rsidRPr="005C53F3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педагогов (испытывают ли педагоги затруднения в определении целей и задач своей воспитательной деятельности; испытывают ли они проблемы с реализацией воспитательного потенциала их совместной с детьми деятельности; стремятся ли они к </w:t>
      </w:r>
      <w:r w:rsidR="005C53F3" w:rsidRPr="005C53F3">
        <w:rPr>
          <w:rFonts w:ascii="Times New Roman" w:hAnsi="Times New Roman" w:cs="Times New Roman"/>
          <w:sz w:val="28"/>
          <w:szCs w:val="28"/>
        </w:rPr>
        <w:lastRenderedPageBreak/>
        <w:t>формированию вокруг себя привлекательных для школьников детско-взрослых общностей; доброжелателен ли стиль их общения со школьниками; складываются ли у них доверительные отношения со школьниками; являются ли они для своих воспитанников значимыми взрослыми людьми)</w:t>
      </w:r>
    </w:p>
    <w:p w:rsidR="005C53F3" w:rsidRPr="005C53F3" w:rsidRDefault="00FA2191" w:rsidP="005C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5C53F3"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воспитательным процессом в образовательной организации (имеют ли педагоги четкое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за хорошую воспитательную работу со школьниками). </w:t>
      </w:r>
    </w:p>
    <w:p w:rsidR="005C53F3" w:rsidRPr="005C53F3" w:rsidRDefault="005C53F3" w:rsidP="00FA2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>Внимание при этом сосредотачивается на вопросах, связанных с</w:t>
      </w:r>
      <w:r w:rsidRPr="005C53F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5C53F3" w:rsidRPr="005C53F3" w:rsidRDefault="005C53F3" w:rsidP="005C53F3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качеством проводимых общешкольных ключевых дел; </w:t>
      </w:r>
    </w:p>
    <w:p w:rsidR="005C53F3" w:rsidRPr="005C53F3" w:rsidRDefault="005C53F3" w:rsidP="005C53F3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качеством совместной деятельности классных руководителей и их классов; </w:t>
      </w:r>
    </w:p>
    <w:p w:rsidR="005C53F3" w:rsidRPr="005C53F3" w:rsidRDefault="005C53F3" w:rsidP="005C53F3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качеством организуемой в школе внеурочной деятельности; </w:t>
      </w:r>
    </w:p>
    <w:p w:rsidR="005C53F3" w:rsidRPr="005C53F3" w:rsidRDefault="005C53F3" w:rsidP="005C53F3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>- качеством реализации личностно развивающе</w:t>
      </w:r>
      <w:r w:rsidR="00A856EB">
        <w:rPr>
          <w:rFonts w:ascii="Times New Roman" w:hAnsi="Times New Roman" w:cs="Times New Roman"/>
          <w:color w:val="000000"/>
          <w:sz w:val="28"/>
          <w:szCs w:val="28"/>
        </w:rPr>
        <w:t xml:space="preserve">го потенциала школьных уроков; </w:t>
      </w:r>
    </w:p>
    <w:p w:rsidR="005C53F3" w:rsidRPr="005C53F3" w:rsidRDefault="005C53F3" w:rsidP="005C53F3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качеством проводимых в школе экскурсий, походов; </w:t>
      </w:r>
    </w:p>
    <w:p w:rsidR="005C53F3" w:rsidRPr="005C53F3" w:rsidRDefault="005C53F3" w:rsidP="00A856EB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3F3">
        <w:rPr>
          <w:rFonts w:ascii="Times New Roman" w:hAnsi="Times New Roman" w:cs="Times New Roman"/>
          <w:color w:val="000000"/>
          <w:sz w:val="28"/>
          <w:szCs w:val="28"/>
        </w:rPr>
        <w:t xml:space="preserve">- качеством </w:t>
      </w:r>
      <w:proofErr w:type="spellStart"/>
      <w:r w:rsidRPr="005C53F3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A856EB">
        <w:rPr>
          <w:rFonts w:ascii="Times New Roman" w:hAnsi="Times New Roman" w:cs="Times New Roman"/>
          <w:color w:val="000000"/>
          <w:sz w:val="28"/>
          <w:szCs w:val="28"/>
        </w:rPr>
        <w:t>офориентационной</w:t>
      </w:r>
      <w:proofErr w:type="spellEnd"/>
      <w:r w:rsidR="00A856EB">
        <w:rPr>
          <w:rFonts w:ascii="Times New Roman" w:hAnsi="Times New Roman" w:cs="Times New Roman"/>
          <w:color w:val="000000"/>
          <w:sz w:val="28"/>
          <w:szCs w:val="28"/>
        </w:rPr>
        <w:t xml:space="preserve"> работы школы; </w:t>
      </w:r>
    </w:p>
    <w:p w:rsidR="005C53F3" w:rsidRDefault="005C53F3" w:rsidP="00FA21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5C53F3" w:rsidRDefault="005C53F3" w:rsidP="00FA2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3F3">
        <w:rPr>
          <w:rFonts w:ascii="Times New Roman" w:hAnsi="Times New Roman" w:cs="Times New Roman"/>
          <w:sz w:val="28"/>
          <w:szCs w:val="28"/>
        </w:rPr>
        <w:t>Анализ воспитательной деятельности за прошедший учебный год обсуждается на МО классных руководителей, на педагогическом совете школы.</w:t>
      </w:r>
    </w:p>
    <w:p w:rsidR="000E7CED" w:rsidRDefault="000E7CED" w:rsidP="000E7C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CED" w:rsidRDefault="000E7CED" w:rsidP="000E7C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0E7C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3B75" w:rsidRDefault="00E33B75" w:rsidP="00FA2191">
      <w:pPr>
        <w:rPr>
          <w:rFonts w:ascii="Times New Roman" w:hAnsi="Times New Roman" w:cs="Times New Roman"/>
          <w:sz w:val="28"/>
          <w:szCs w:val="28"/>
        </w:rPr>
      </w:pPr>
    </w:p>
    <w:p w:rsidR="000E7CED" w:rsidRDefault="000E7CED" w:rsidP="00FA21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</w:t>
      </w:r>
    </w:p>
    <w:p w:rsidR="00E33B75" w:rsidRDefault="000E7CED" w:rsidP="000E7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D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школы</w:t>
      </w:r>
    </w:p>
    <w:p w:rsidR="000E7CED" w:rsidRDefault="000E7CED" w:rsidP="00E33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33B75"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r w:rsidR="00FA219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pPr w:leftFromText="180" w:rightFromText="180" w:vertAnchor="text" w:tblpY="1"/>
        <w:tblOverlap w:val="never"/>
        <w:tblW w:w="8816" w:type="dxa"/>
        <w:tblLook w:val="04A0" w:firstRow="1" w:lastRow="0" w:firstColumn="1" w:lastColumn="0" w:noHBand="0" w:noVBand="1"/>
      </w:tblPr>
      <w:tblGrid>
        <w:gridCol w:w="3652"/>
        <w:gridCol w:w="1250"/>
        <w:gridCol w:w="1689"/>
        <w:gridCol w:w="2164"/>
        <w:gridCol w:w="61"/>
      </w:tblGrid>
      <w:tr w:rsidR="000E7CED" w:rsidTr="00612BC2">
        <w:trPr>
          <w:gridAfter w:val="4"/>
          <w:wAfter w:w="5164" w:type="dxa"/>
        </w:trPr>
        <w:tc>
          <w:tcPr>
            <w:tcW w:w="3652" w:type="dxa"/>
          </w:tcPr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B75" w:rsidTr="00612BC2">
        <w:tc>
          <w:tcPr>
            <w:tcW w:w="3652" w:type="dxa"/>
          </w:tcPr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50" w:type="dxa"/>
          </w:tcPr>
          <w:p w:rsidR="000E7CED" w:rsidRPr="00E33B75" w:rsidRDefault="00E33B75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E7CED"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лассы</w:t>
            </w:r>
          </w:p>
        </w:tc>
        <w:tc>
          <w:tcPr>
            <w:tcW w:w="1689" w:type="dxa"/>
          </w:tcPr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25" w:type="dxa"/>
            <w:gridSpan w:val="2"/>
          </w:tcPr>
          <w:p w:rsidR="000E7CED" w:rsidRPr="00E33B75" w:rsidRDefault="00E33B75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E7CED"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E33B75" w:rsidTr="00612BC2">
        <w:tc>
          <w:tcPr>
            <w:tcW w:w="36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6"/>
            </w:tblGrid>
            <w:tr w:rsidR="000E7CED" w:rsidRPr="00E33B75">
              <w:trPr>
                <w:trHeight w:val="109"/>
              </w:trPr>
              <w:tc>
                <w:tcPr>
                  <w:tcW w:w="0" w:type="auto"/>
                </w:tcPr>
                <w:p w:rsidR="000E7CED" w:rsidRPr="00E33B75" w:rsidRDefault="000E7CED" w:rsidP="00612BC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33B7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День знаний «Здравствуй, школа» - торжественная линейка </w:t>
                  </w:r>
                </w:p>
              </w:tc>
            </w:tr>
          </w:tbl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2225" w:type="dxa"/>
            <w:gridSpan w:val="2"/>
          </w:tcPr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011ED0" w:rsidRPr="00E33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E7CED" w:rsidRPr="00E33B75" w:rsidRDefault="000E7CE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33B75" w:rsidTr="00612BC2">
        <w:tc>
          <w:tcPr>
            <w:tcW w:w="3652" w:type="dxa"/>
          </w:tcPr>
          <w:p w:rsidR="000E7CE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 (акция), посвященная Памяти жертв Беслана 3 сентября.</w:t>
            </w:r>
          </w:p>
        </w:tc>
        <w:tc>
          <w:tcPr>
            <w:tcW w:w="1250" w:type="dxa"/>
          </w:tcPr>
          <w:p w:rsidR="000E7CE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0E7CE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972330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011ED0" w:rsidRPr="00E33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E7CED" w:rsidRPr="00E33B75" w:rsidRDefault="00972330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0E7CE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 (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) , посвященная Всемирному Дню трезвости, 11 сентября «Мы за ЗОЖ!»</w:t>
            </w:r>
          </w:p>
        </w:tc>
        <w:tc>
          <w:tcPr>
            <w:tcW w:w="1250" w:type="dxa"/>
          </w:tcPr>
          <w:p w:rsidR="000E7CE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0E7CE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972330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E7CED" w:rsidRPr="00E33B75" w:rsidRDefault="00972330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 (акция ПДД) «Внимание, дети!»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День Учителя!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руководитель 11 класс 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 (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), посвященная Дню Здоровья.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535CDD" w:rsidRPr="00E33B75" w:rsidRDefault="00047AA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72330" w:rsidRPr="00E33B75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День Матери (акция 26 октября)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10 класс</w:t>
            </w:r>
          </w:p>
        </w:tc>
      </w:tr>
      <w:tr w:rsidR="00E33B75" w:rsidTr="00612BC2">
        <w:tc>
          <w:tcPr>
            <w:tcW w:w="3652" w:type="dxa"/>
          </w:tcPr>
          <w:p w:rsidR="001330A7" w:rsidRPr="00E33B75" w:rsidRDefault="001330A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День пожилого человека </w:t>
            </w:r>
          </w:p>
        </w:tc>
        <w:tc>
          <w:tcPr>
            <w:tcW w:w="1250" w:type="dxa"/>
          </w:tcPr>
          <w:p w:rsidR="001330A7" w:rsidRPr="00E33B75" w:rsidRDefault="001330A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1330A7" w:rsidRPr="00E33B75" w:rsidRDefault="001330A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1330A7" w:rsidRPr="00E33B75" w:rsidRDefault="001330A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Акция «Мы – за ЗОЖ!», в рамках антинаркотического марафона.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 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972330" w:rsidRPr="00E33B75" w:rsidRDefault="00972330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День Толерантности</w:t>
            </w:r>
          </w:p>
        </w:tc>
        <w:tc>
          <w:tcPr>
            <w:tcW w:w="1250" w:type="dxa"/>
          </w:tcPr>
          <w:p w:rsidR="00972330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972330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972330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День Конституции ( 12 декабря)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1330A7" w:rsidRPr="00E33B75" w:rsidRDefault="001330A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1250" w:type="dxa"/>
          </w:tcPr>
          <w:p w:rsidR="001330A7" w:rsidRPr="00E33B75" w:rsidRDefault="001330A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1330A7" w:rsidRPr="00E33B75" w:rsidRDefault="001330A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330A7" w:rsidRPr="00E33B75" w:rsidRDefault="001330A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«Безопасность на дороге!»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Отряд ЮИД 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Линейка, посвященная освобождению п. Гигант от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немецко-фашистских захватчиков.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 классные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10-11 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Линейка, посвященная «Дню памяти о россиянах, исполнявших служебный долг за пределами Отечества» ( 15, 23 февраля)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3F5192" w:rsidRPr="00E33B75" w:rsidRDefault="003F5192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 (акция), посвященная Международному Дню 8 марта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 (экологическая акция) «Земля – наш общий дом!»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535CDD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Линейка, посвященная празднованию Дня Победы</w:t>
            </w:r>
          </w:p>
        </w:tc>
        <w:tc>
          <w:tcPr>
            <w:tcW w:w="1250" w:type="dxa"/>
          </w:tcPr>
          <w:p w:rsidR="00535CDD" w:rsidRPr="00E33B75" w:rsidRDefault="00535CDD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 классные руководители</w:t>
            </w:r>
          </w:p>
        </w:tc>
      </w:tr>
      <w:tr w:rsidR="00E33B75" w:rsidTr="00612BC2">
        <w:tc>
          <w:tcPr>
            <w:tcW w:w="3652" w:type="dxa"/>
          </w:tcPr>
          <w:p w:rsidR="00535CDD" w:rsidRPr="00E33B75" w:rsidRDefault="00972330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акции « Добро не уходит на каникулы»</w:t>
            </w:r>
          </w:p>
        </w:tc>
        <w:tc>
          <w:tcPr>
            <w:tcW w:w="1250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535CDD" w:rsidRPr="00E33B75" w:rsidRDefault="00972330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25" w:type="dxa"/>
            <w:gridSpan w:val="2"/>
          </w:tcPr>
          <w:p w:rsidR="00535CDD" w:rsidRPr="00E33B75" w:rsidRDefault="003F5192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по ВР классные руководители</w:t>
            </w:r>
          </w:p>
        </w:tc>
      </w:tr>
      <w:tr w:rsidR="00C75E99" w:rsidTr="00612BC2">
        <w:trPr>
          <w:gridAfter w:val="1"/>
          <w:wAfter w:w="61" w:type="dxa"/>
        </w:trPr>
        <w:tc>
          <w:tcPr>
            <w:tcW w:w="8755" w:type="dxa"/>
            <w:gridSpan w:val="4"/>
          </w:tcPr>
          <w:tbl>
            <w:tblPr>
              <w:tblpPr w:leftFromText="180" w:rightFromText="180" w:vertAnchor="text" w:horzAnchor="margin" w:tblpXSpec="center" w:tblpY="56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5"/>
            </w:tblGrid>
            <w:tr w:rsidR="00E33B75" w:rsidRPr="00E33B75" w:rsidTr="00E33B75">
              <w:trPr>
                <w:trHeight w:val="107"/>
              </w:trPr>
              <w:tc>
                <w:tcPr>
                  <w:tcW w:w="0" w:type="auto"/>
                </w:tcPr>
                <w:p w:rsidR="00E33B75" w:rsidRPr="00E33B75" w:rsidRDefault="00E33B75" w:rsidP="00612B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33B7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Модуль «Классное руководство»</w:t>
                  </w:r>
                </w:p>
              </w:tc>
            </w:tr>
          </w:tbl>
          <w:p w:rsidR="001330A7" w:rsidRPr="00E33B75" w:rsidRDefault="001330A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99" w:rsidRPr="001D7A97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D7A97" w:rsidTr="00612BC2">
        <w:trPr>
          <w:gridAfter w:val="4"/>
          <w:wAfter w:w="5164" w:type="dxa"/>
        </w:trPr>
        <w:tc>
          <w:tcPr>
            <w:tcW w:w="3652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Начальные классы 1-4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Default="001D7A97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1D7A97" w:rsidRDefault="001D7A97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лассы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Урок безопасного поведения. (Вводные инструктажи по ТБ)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посвященных годовщине образования Ростовской области. Изучение истории создания символов России, области.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как альтернатива пагубным привычкам. «День здоровья».</w:t>
            </w:r>
          </w:p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«В поисках хорошего настроения»                                                                                      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вежливости (классные часы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на тему «Я всегда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говорю, здравствуйте!»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Добро не уходит на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аникулы!»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Трудовые десанты, экологические субботники.</w:t>
            </w:r>
          </w:p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 «Умей сказать нет!», беседы «Здоровье не купишь», «Будь здоров!».</w:t>
            </w:r>
          </w:p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профориентации. Проведение уроков занятости «Мой выбор!»</w:t>
            </w:r>
          </w:p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 ко Дню народного единства «Когда мы едины, мы непобедимы!»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«Как научиться жить без драки».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вопросам формирования культуры толерантности: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"Все мы разные, но все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заслуживаем счастья",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"Богатое многообразие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культур».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Конкурс «Лучшее дежурство классов по школе и в учебных кабинетах».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в России. 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часы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«Я выбираю спорт как альтернативу пагубным привычкам».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Декадник, посвященный Дню Конституции. Тематическая линейка, 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на тему «Основной закон РФ».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 Международному дню инвалидов(3.12).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комнат «Скоро Новый год!».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«Зимние забавы» в период каникул.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екабрь-январь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месячниках военно-патриотического воспитания, посвященного Дню освобождения г. Сальска и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Сальского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Дню защитника Отчества, «Никто не забыт, ничто не забыто» к 9 Мая.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Акция «Милосердие».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Мероприятия экологической направленности, конкурс рисунков.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Операция «Визит», «Ветеран живет рядом».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ко Дню защитника Отечества; Классные часы: «Солдат, твой подвиг вечен», «Твоим защи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тникам, Россия!»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конкурсов: «Вперед, мальчишки»,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«Смелей на старт!».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Подготовка к Масленице 1-4 </w:t>
            </w:r>
            <w:proofErr w:type="spellStart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в классах, посвященные Международному женскому дню 8 марта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книжной выставки и рисунков по теме «Воссоединение Крыма с Россией».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для учащихся начальной школы мини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экопроектов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«Экологическая почта», «Капелька», «Животные в моей семье».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педагога-психолога с элементами тренинга для.: «Молодежь против наркотиков».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 «Права ребенка», ст. 17, 18, 28.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месячнике  военно-патриотического воспитания, посвященного Дню  Победы.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как альтернатива пагуб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привычкам. «День здоровья».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экологических социальных проектов «Земля –наш общий дом».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районных творческих конкурсах экологической направленности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правильном питании, полноценном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рационе и вредной еде.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Фестиваль-конкурс «Песни Победы».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Инструктажи по ТБ в период каникул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как альтернатива пагубным привычкам. «День здоровья».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как альтернатива пагубным привычкам. «День здоровья».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экологических социальных проектов «Земля –наш общий дом».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rPr>
          <w:gridAfter w:val="4"/>
          <w:wAfter w:w="5164" w:type="dxa"/>
        </w:trPr>
        <w:tc>
          <w:tcPr>
            <w:tcW w:w="3652" w:type="dxa"/>
          </w:tcPr>
          <w:p w:rsidR="001D7A97" w:rsidRPr="001D7A97" w:rsidRDefault="001D7A97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A97"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лассы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33B75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Урок безопасного поведения. (Вводные инструктажи по ТБ)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посвященных годовщине образования Ростовской области. Изучение истории 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 символов России, области.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как альтернатива пагубным привычкам. «День здоровья».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«В поисках хорошего настроения»                                                                                      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вопросам формирования культуры толерантности: "Давайте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дружить", "Возьмемся за руки, друзья", "Нам надо лучше знать друг друга".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Интерактивные игры 5-8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. «Правила вежливого человека», Лингвистические дебаты для старшеклассников.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проекта «Добро не уходит на каникулы!» Выставка поделок из природного и бросового материала. Трудовые десанты, экологические субботники.</w:t>
            </w:r>
          </w:p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rPr>
          <w:gridAfter w:val="1"/>
          <w:wAfter w:w="61" w:type="dxa"/>
        </w:trPr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64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 «Умей сказать нет!», беседы «Здоровье не купишь», «Будь здоров!».</w:t>
            </w:r>
          </w:p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профориентации. Проведение уроков занятости «Мой выбор!»</w:t>
            </w:r>
          </w:p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 ко Дню народного единства «Когда мы едины, мы непобедимы!»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по вопросам формирования культуры толерантности: "Приемы эффективного общения", "Все мы разные, но все мы заслуживаем счастья", "Профилактика и разрешение конфликтов",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"Богатое многообразие мировых культур", "Семейные тайны".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«Лучшее дежурство классов по школе и в учебных кабинетах».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в России. 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Акция «Я выбираю спорт как альтернативу пагубным привычкам».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районном конкурсе «Я выбираю профессию».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rPr>
          <w:gridAfter w:val="1"/>
          <w:wAfter w:w="61" w:type="dxa"/>
        </w:trPr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Декадник, посвященный Дню Конституции. Тематическая линейка, 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на тему «Основной закон РФ».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4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rPr>
          <w:gridAfter w:val="1"/>
          <w:wAfter w:w="61" w:type="dxa"/>
        </w:trPr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часы, приуроченные к «Дню Героев Отечества» (9 декабря).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4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 Международному дню инвалидов(3.12).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комнат «Скоро Новый год!».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rPr>
          <w:gridAfter w:val="1"/>
          <w:wAfter w:w="61" w:type="dxa"/>
        </w:trPr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64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«Зимние забавы» в период каникул.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екабрь-январь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занятия в 9-11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. «Мир профессий».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месячниках военно-патриотического воспитания, посвященного Дню освобождения г. Сальска и </w:t>
            </w:r>
            <w:proofErr w:type="spellStart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Сальского</w:t>
            </w:r>
            <w:proofErr w:type="spellEnd"/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Дню защитника Отчества, «Никто не забыт, ничто не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забыто» к 9 Мая.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Недели памяти в честь освобождения поселка, района, области от немецко-фашистских захватчиков.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Акция «Милосердие».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Круглый стол «Основы выбора профессии», знакомство с учебными заведениями региона, составл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памятки контактов.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Операция «Визит», «Ветеран живет рядом».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в 7-х классах «Способы решения конфликтов с родителями»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группы для подростков «Поверь в себя» (8 </w:t>
            </w:r>
            <w:proofErr w:type="spellStart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ко Дню защитника Отечества; Классные часы: «Солдат, твой подвиг вечен», «Твоим защитникам, Россия!», организация встреч с ветеранами ВОВ, выпускниками и курсантами военных училищ.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конкурсов: «Вперед, мальчишки», «Смелей на старт!».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в классах, посвященные Международному женскому дню 8 марта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</w:t>
            </w: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Стресс в жизни человека. Способы борьбы со стрессом.»   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Беседа-диспут: «В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чём смысл жизни?»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тематической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книжной выставки и рисунков по теме «Воссоединение Крыма с Россией».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медсестрой «Здоровье нации», 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проблем века СПИД. 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 – лекция педагога-психолога о вреде </w:t>
            </w:r>
            <w:proofErr w:type="gramStart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наркотической зависимости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педагога-психолога с элементами тренинга для.: «Молодежь против наркотиков».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часы «Права ребенка», ст. 17, 18, 28.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месячнике  военно-патриотического воспитания, посвященного Дню  Победы.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 как альтернатива пагубным привычкам. «День здоровья».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конкурсе экологических социальных проектов «Земля –наш общий дом».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районных творческих конкурсах экологической направленности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Психолого-педагогическая поддержка учащихся к ГИА (9 класс), ЕГЭ (11 класс). Составление памяток.</w:t>
            </w:r>
          </w:p>
          <w:p w:rsidR="001D7A97" w:rsidRPr="00E33B75" w:rsidRDefault="001D7A97" w:rsidP="00612B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в 11 классе «Способы </w:t>
            </w:r>
            <w:proofErr w:type="spellStart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эмоционального </w:t>
            </w: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состояния».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+ он + они = мы»   </w:t>
            </w:r>
          </w:p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занятий для подростков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сам строю свою жизнь».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Фестиваль-конкурс «Песни Победы».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Участие в шествии поселкового Бессмертного полка и митинге 9 мая.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звонка.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 xml:space="preserve">Выпускные вечера 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Инструктажи по ТБ в период каникул</w:t>
            </w: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A97" w:rsidTr="00612BC2">
        <w:tc>
          <w:tcPr>
            <w:tcW w:w="3652" w:type="dxa"/>
          </w:tcPr>
          <w:p w:rsidR="001D7A97" w:rsidRPr="00E33B75" w:rsidRDefault="001D7A97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1D7A97" w:rsidRPr="00E33B75" w:rsidRDefault="001D7A97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8816" w:type="dxa"/>
            <w:gridSpan w:val="5"/>
          </w:tcPr>
          <w:p w:rsidR="00342F21" w:rsidRPr="00342F21" w:rsidRDefault="00342F21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курсы внеурочной деятельности </w:t>
            </w: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мир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моя семья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Умка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географа следопыта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Путешествия по миру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342F21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спорт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за компьютером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 профессий 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 слово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Я- исследователь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шахмат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с удовольствием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к успеху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этикета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ЮИД. Зеленый свет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правильного питания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F21" w:rsidTr="00612BC2">
        <w:tc>
          <w:tcPr>
            <w:tcW w:w="3652" w:type="dxa"/>
          </w:tcPr>
          <w:p w:rsidR="00342F21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ЮДП</w:t>
            </w:r>
          </w:p>
        </w:tc>
        <w:tc>
          <w:tcPr>
            <w:tcW w:w="1250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42F21" w:rsidRPr="00E33B75" w:rsidRDefault="00342F21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 и конструирование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фольклор 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A95089">
        <w:tc>
          <w:tcPr>
            <w:tcW w:w="8816" w:type="dxa"/>
            <w:gridSpan w:val="5"/>
          </w:tcPr>
          <w:p w:rsidR="00612BC2" w:rsidRPr="00612BC2" w:rsidRDefault="00612BC2" w:rsidP="00612B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C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612BC2" w:rsidTr="0005525F">
        <w:tc>
          <w:tcPr>
            <w:tcW w:w="8816" w:type="dxa"/>
            <w:gridSpan w:val="5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согласно индивидуальным планам учителя</w:t>
            </w:r>
          </w:p>
        </w:tc>
      </w:tr>
      <w:tr w:rsidR="00612BC2" w:rsidTr="009C47CC">
        <w:tc>
          <w:tcPr>
            <w:tcW w:w="8816" w:type="dxa"/>
            <w:gridSpan w:val="5"/>
          </w:tcPr>
          <w:p w:rsidR="00612BC2" w:rsidRPr="00E33B75" w:rsidRDefault="00612BC2" w:rsidP="00612B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33B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3B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Детские</w:t>
            </w:r>
            <w:proofErr w:type="gramEnd"/>
            <w:r w:rsidRPr="00E33B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общественные объединения»</w:t>
            </w:r>
          </w:p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участие через обязательное оформление заявочной формы на официальном сайте РДШ  </w:t>
            </w:r>
            <w:hyperlink r:id="rId5" w:history="1">
              <w:r w:rsidRPr="001967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https://рдш.рф/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Мероприятия в рамках реализации проекта- победителя Всероссийского конкурса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РДШ «Дети детям!»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Творческая группа педагогов, волонтеры, 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</w:t>
            </w:r>
            <w:proofErr w:type="spellStart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Экодежурный</w:t>
            </w:r>
            <w:proofErr w:type="spellEnd"/>
            <w:r w:rsidRPr="00E3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стране»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акция, посвященная Дню пожилого человека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 - Всероссийская акция «Неделя благодарности учителям».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 - Всероссийская акция, посвященная Дню матери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регионального проекта «Будь активен с РДШ»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 - Всероссийская акция «Всемирный день борьбы со СПИД»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единых действий - Всероссийская акция, посвященная Дню Конституции Российской Федерации 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регионального проекта «Будь активен с РДШ»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единых действий - Всероссийская акция </w:t>
            </w: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«Подари книгу» в Международный день </w:t>
            </w:r>
            <w:proofErr w:type="spellStart"/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книгодарения</w:t>
            </w:r>
            <w:proofErr w:type="spellEnd"/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 единых действий - Всероссийская акция, посвященная Дню защитника Отечества 7-8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 - Всероссийская акция, посвященная Международному  женскому дню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 - Всероссийская акция, посвященная Дню Счастья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</w:t>
            </w:r>
            <w:r w:rsidRPr="00655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акция, посвященная Всемирному Дню здоровья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</w:t>
            </w:r>
            <w:r w:rsidRPr="00655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акция, посвященная Международному Дню Земли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</w:t>
            </w:r>
            <w:r w:rsidRPr="00655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Всероссийский проект </w:t>
            </w:r>
            <w:r w:rsidRPr="006553D7">
              <w:rPr>
                <w:rFonts w:ascii="Times New Roman" w:hAnsi="Times New Roman" w:cs="Times New Roman"/>
                <w:sz w:val="28"/>
                <w:szCs w:val="28"/>
              </w:rPr>
              <w:t>«Классные встречи»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единых действий</w:t>
            </w:r>
            <w:r w:rsidRPr="00655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655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акция, посвященная Дню защиты детей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2BC2" w:rsidTr="00612BC2">
        <w:tc>
          <w:tcPr>
            <w:tcW w:w="3652" w:type="dxa"/>
          </w:tcPr>
          <w:p w:rsidR="00612BC2" w:rsidRPr="006553D7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3D7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3D7">
              <w:rPr>
                <w:rFonts w:ascii="Times New Roman" w:hAnsi="Times New Roman" w:cs="Times New Roman"/>
                <w:sz w:val="28"/>
                <w:szCs w:val="28"/>
              </w:rPr>
              <w:t>«Лето с РДШ»</w:t>
            </w: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июнь- июль</w:t>
            </w: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B75">
              <w:rPr>
                <w:rFonts w:ascii="Times New Roman" w:hAnsi="Times New Roman" w:cs="Times New Roman"/>
                <w:sz w:val="28"/>
                <w:szCs w:val="28"/>
              </w:rPr>
              <w:t>Начальник пришкольного лагеря</w:t>
            </w: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BC2" w:rsidTr="00612BC2">
        <w:tc>
          <w:tcPr>
            <w:tcW w:w="3652" w:type="dxa"/>
          </w:tcPr>
          <w:p w:rsidR="00612BC2" w:rsidRPr="00E33B75" w:rsidRDefault="00612BC2" w:rsidP="0061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612BC2" w:rsidRPr="00E33B75" w:rsidRDefault="00612BC2" w:rsidP="00612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EA3" w:rsidRPr="007F3396" w:rsidRDefault="00612BC2" w:rsidP="007F3396">
      <w:pPr>
        <w:tabs>
          <w:tab w:val="left" w:pos="250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7F5EA3" w:rsidRPr="007F3396" w:rsidSect="00CC46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2B7"/>
    <w:multiLevelType w:val="hybridMultilevel"/>
    <w:tmpl w:val="25CEB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CD2"/>
    <w:multiLevelType w:val="hybridMultilevel"/>
    <w:tmpl w:val="84FA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2BB"/>
    <w:multiLevelType w:val="hybridMultilevel"/>
    <w:tmpl w:val="4A1C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3B96"/>
    <w:multiLevelType w:val="hybridMultilevel"/>
    <w:tmpl w:val="22569988"/>
    <w:lvl w:ilvl="0" w:tplc="F5F68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97CBF"/>
    <w:multiLevelType w:val="hybridMultilevel"/>
    <w:tmpl w:val="C0B441AC"/>
    <w:lvl w:ilvl="0" w:tplc="00E4916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5125"/>
    <w:multiLevelType w:val="hybridMultilevel"/>
    <w:tmpl w:val="1994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2D74"/>
    <w:multiLevelType w:val="hybridMultilevel"/>
    <w:tmpl w:val="839A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12DE"/>
    <w:multiLevelType w:val="hybridMultilevel"/>
    <w:tmpl w:val="B3263E34"/>
    <w:lvl w:ilvl="0" w:tplc="BA58600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83CBD"/>
    <w:multiLevelType w:val="hybridMultilevel"/>
    <w:tmpl w:val="C6427E78"/>
    <w:lvl w:ilvl="0" w:tplc="655E5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44922"/>
    <w:multiLevelType w:val="hybridMultilevel"/>
    <w:tmpl w:val="8FCCF442"/>
    <w:lvl w:ilvl="0" w:tplc="363AD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697F"/>
    <w:multiLevelType w:val="hybridMultilevel"/>
    <w:tmpl w:val="0794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B72B8"/>
    <w:multiLevelType w:val="hybridMultilevel"/>
    <w:tmpl w:val="AE6C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66AB1"/>
    <w:multiLevelType w:val="hybridMultilevel"/>
    <w:tmpl w:val="6AE0755A"/>
    <w:lvl w:ilvl="0" w:tplc="783E5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A138B"/>
    <w:multiLevelType w:val="hybridMultilevel"/>
    <w:tmpl w:val="AE522F46"/>
    <w:lvl w:ilvl="0" w:tplc="D8A0F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D2028"/>
    <w:multiLevelType w:val="hybridMultilevel"/>
    <w:tmpl w:val="D2CC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75779"/>
    <w:multiLevelType w:val="hybridMultilevel"/>
    <w:tmpl w:val="316EA78A"/>
    <w:lvl w:ilvl="0" w:tplc="039CC9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A78EF"/>
    <w:multiLevelType w:val="hybridMultilevel"/>
    <w:tmpl w:val="046C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73800"/>
    <w:multiLevelType w:val="hybridMultilevel"/>
    <w:tmpl w:val="D88278B4"/>
    <w:lvl w:ilvl="0" w:tplc="C34486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16A16"/>
    <w:multiLevelType w:val="hybridMultilevel"/>
    <w:tmpl w:val="D716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A684D"/>
    <w:multiLevelType w:val="hybridMultilevel"/>
    <w:tmpl w:val="2458CA5A"/>
    <w:lvl w:ilvl="0" w:tplc="082834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B778A"/>
    <w:multiLevelType w:val="hybridMultilevel"/>
    <w:tmpl w:val="50B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046B3"/>
    <w:multiLevelType w:val="hybridMultilevel"/>
    <w:tmpl w:val="5AC6C942"/>
    <w:lvl w:ilvl="0" w:tplc="D6983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B2B1F"/>
    <w:multiLevelType w:val="hybridMultilevel"/>
    <w:tmpl w:val="4D0E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A5AD6"/>
    <w:multiLevelType w:val="hybridMultilevel"/>
    <w:tmpl w:val="58DC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C17DB"/>
    <w:multiLevelType w:val="hybridMultilevel"/>
    <w:tmpl w:val="013CB0B2"/>
    <w:lvl w:ilvl="0" w:tplc="2892F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66333A">
      <w:numFmt w:val="none"/>
      <w:lvlText w:val=""/>
      <w:lvlJc w:val="left"/>
      <w:pPr>
        <w:tabs>
          <w:tab w:val="num" w:pos="360"/>
        </w:tabs>
      </w:pPr>
    </w:lvl>
    <w:lvl w:ilvl="2" w:tplc="BF243C0E">
      <w:numFmt w:val="none"/>
      <w:lvlText w:val=""/>
      <w:lvlJc w:val="left"/>
      <w:pPr>
        <w:tabs>
          <w:tab w:val="num" w:pos="360"/>
        </w:tabs>
      </w:pPr>
    </w:lvl>
    <w:lvl w:ilvl="3" w:tplc="71E85654">
      <w:numFmt w:val="none"/>
      <w:lvlText w:val=""/>
      <w:lvlJc w:val="left"/>
      <w:pPr>
        <w:tabs>
          <w:tab w:val="num" w:pos="360"/>
        </w:tabs>
      </w:pPr>
    </w:lvl>
    <w:lvl w:ilvl="4" w:tplc="63E811BA">
      <w:numFmt w:val="none"/>
      <w:lvlText w:val=""/>
      <w:lvlJc w:val="left"/>
      <w:pPr>
        <w:tabs>
          <w:tab w:val="num" w:pos="360"/>
        </w:tabs>
      </w:pPr>
    </w:lvl>
    <w:lvl w:ilvl="5" w:tplc="4B18383A">
      <w:numFmt w:val="none"/>
      <w:lvlText w:val=""/>
      <w:lvlJc w:val="left"/>
      <w:pPr>
        <w:tabs>
          <w:tab w:val="num" w:pos="360"/>
        </w:tabs>
      </w:pPr>
    </w:lvl>
    <w:lvl w:ilvl="6" w:tplc="5EB23E8C">
      <w:numFmt w:val="none"/>
      <w:lvlText w:val=""/>
      <w:lvlJc w:val="left"/>
      <w:pPr>
        <w:tabs>
          <w:tab w:val="num" w:pos="360"/>
        </w:tabs>
      </w:pPr>
    </w:lvl>
    <w:lvl w:ilvl="7" w:tplc="0E2E3C3E">
      <w:numFmt w:val="none"/>
      <w:lvlText w:val=""/>
      <w:lvlJc w:val="left"/>
      <w:pPr>
        <w:tabs>
          <w:tab w:val="num" w:pos="360"/>
        </w:tabs>
      </w:pPr>
    </w:lvl>
    <w:lvl w:ilvl="8" w:tplc="AA227A2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8657CCA"/>
    <w:multiLevelType w:val="hybridMultilevel"/>
    <w:tmpl w:val="B83A151E"/>
    <w:lvl w:ilvl="0" w:tplc="9CA603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A35C1"/>
    <w:multiLevelType w:val="hybridMultilevel"/>
    <w:tmpl w:val="F2C4D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C48F7"/>
    <w:multiLevelType w:val="hybridMultilevel"/>
    <w:tmpl w:val="2DA0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26"/>
  </w:num>
  <w:num w:numId="5">
    <w:abstractNumId w:val="11"/>
  </w:num>
  <w:num w:numId="6">
    <w:abstractNumId w:val="20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24"/>
  </w:num>
  <w:num w:numId="12">
    <w:abstractNumId w:val="18"/>
  </w:num>
  <w:num w:numId="13">
    <w:abstractNumId w:val="7"/>
  </w:num>
  <w:num w:numId="14">
    <w:abstractNumId w:val="9"/>
  </w:num>
  <w:num w:numId="15">
    <w:abstractNumId w:val="14"/>
  </w:num>
  <w:num w:numId="16">
    <w:abstractNumId w:val="8"/>
  </w:num>
  <w:num w:numId="17">
    <w:abstractNumId w:val="17"/>
  </w:num>
  <w:num w:numId="18">
    <w:abstractNumId w:val="16"/>
  </w:num>
  <w:num w:numId="19">
    <w:abstractNumId w:val="1"/>
  </w:num>
  <w:num w:numId="20">
    <w:abstractNumId w:val="5"/>
  </w:num>
  <w:num w:numId="21">
    <w:abstractNumId w:val="21"/>
  </w:num>
  <w:num w:numId="22">
    <w:abstractNumId w:val="13"/>
  </w:num>
  <w:num w:numId="23">
    <w:abstractNumId w:val="23"/>
  </w:num>
  <w:num w:numId="24">
    <w:abstractNumId w:val="22"/>
  </w:num>
  <w:num w:numId="25">
    <w:abstractNumId w:val="25"/>
  </w:num>
  <w:num w:numId="26">
    <w:abstractNumId w:val="4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4F"/>
    <w:rsid w:val="00011ED0"/>
    <w:rsid w:val="00031612"/>
    <w:rsid w:val="00047AAD"/>
    <w:rsid w:val="000B105A"/>
    <w:rsid w:val="000E7CED"/>
    <w:rsid w:val="000F19EF"/>
    <w:rsid w:val="001330A7"/>
    <w:rsid w:val="00135431"/>
    <w:rsid w:val="0019528D"/>
    <w:rsid w:val="001A5343"/>
    <w:rsid w:val="001D7A97"/>
    <w:rsid w:val="001F24D0"/>
    <w:rsid w:val="0022088B"/>
    <w:rsid w:val="00273AB4"/>
    <w:rsid w:val="00283B4F"/>
    <w:rsid w:val="002B5802"/>
    <w:rsid w:val="002F4A05"/>
    <w:rsid w:val="00342F21"/>
    <w:rsid w:val="003F5192"/>
    <w:rsid w:val="00443B07"/>
    <w:rsid w:val="00472B17"/>
    <w:rsid w:val="00526CBB"/>
    <w:rsid w:val="00535CDD"/>
    <w:rsid w:val="005515DF"/>
    <w:rsid w:val="005B1BE8"/>
    <w:rsid w:val="005C53F3"/>
    <w:rsid w:val="005F0D36"/>
    <w:rsid w:val="00612BC2"/>
    <w:rsid w:val="00621B70"/>
    <w:rsid w:val="00623224"/>
    <w:rsid w:val="006553D7"/>
    <w:rsid w:val="00686DCC"/>
    <w:rsid w:val="00690B9C"/>
    <w:rsid w:val="006E10F7"/>
    <w:rsid w:val="006F5885"/>
    <w:rsid w:val="00705510"/>
    <w:rsid w:val="007527A3"/>
    <w:rsid w:val="00781D10"/>
    <w:rsid w:val="00797758"/>
    <w:rsid w:val="007F3396"/>
    <w:rsid w:val="007F5EA3"/>
    <w:rsid w:val="00800594"/>
    <w:rsid w:val="008045F5"/>
    <w:rsid w:val="008864BD"/>
    <w:rsid w:val="008B38B1"/>
    <w:rsid w:val="008B5CC7"/>
    <w:rsid w:val="008D0FDE"/>
    <w:rsid w:val="008E0B49"/>
    <w:rsid w:val="008F145D"/>
    <w:rsid w:val="00907012"/>
    <w:rsid w:val="00932CDE"/>
    <w:rsid w:val="00972330"/>
    <w:rsid w:val="00A16B69"/>
    <w:rsid w:val="00A856EB"/>
    <w:rsid w:val="00A90885"/>
    <w:rsid w:val="00A93B06"/>
    <w:rsid w:val="00AD505C"/>
    <w:rsid w:val="00AF3729"/>
    <w:rsid w:val="00B25CDC"/>
    <w:rsid w:val="00B75209"/>
    <w:rsid w:val="00B848AC"/>
    <w:rsid w:val="00C36738"/>
    <w:rsid w:val="00C75E99"/>
    <w:rsid w:val="00C810C5"/>
    <w:rsid w:val="00CB2C37"/>
    <w:rsid w:val="00CC46D7"/>
    <w:rsid w:val="00D22C2F"/>
    <w:rsid w:val="00D31BD5"/>
    <w:rsid w:val="00DD7C02"/>
    <w:rsid w:val="00E33B75"/>
    <w:rsid w:val="00E96566"/>
    <w:rsid w:val="00F31D05"/>
    <w:rsid w:val="00FA2191"/>
    <w:rsid w:val="727C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72AF"/>
  <w15:docId w15:val="{339B7A11-AA01-4246-B13E-DD6E4514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E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24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90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8;&#1076;&#109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8913</Words>
  <Characters>50806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2021-08-07T12:19:00Z</dcterms:created>
  <dcterms:modified xsi:type="dcterms:W3CDTF">2021-08-07T12:19:00Z</dcterms:modified>
</cp:coreProperties>
</file>